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DEF" w:rsidRDefault="00A63DEF" w:rsidP="00272821">
      <w:pPr>
        <w:spacing w:line="360" w:lineRule="auto"/>
        <w:jc w:val="center"/>
        <w:rPr>
          <w:b/>
          <w:sz w:val="28"/>
          <w:szCs w:val="28"/>
        </w:rPr>
      </w:pPr>
    </w:p>
    <w:p w:rsidR="00A63DEF" w:rsidRDefault="00A63DEF" w:rsidP="00272821">
      <w:pPr>
        <w:spacing w:line="360" w:lineRule="auto"/>
        <w:jc w:val="center"/>
        <w:rPr>
          <w:b/>
          <w:sz w:val="28"/>
          <w:szCs w:val="28"/>
        </w:rPr>
      </w:pPr>
    </w:p>
    <w:p w:rsidR="00A63DEF" w:rsidRDefault="00A63DEF" w:rsidP="00272821">
      <w:pPr>
        <w:spacing w:line="360" w:lineRule="auto"/>
        <w:jc w:val="center"/>
        <w:rPr>
          <w:b/>
          <w:sz w:val="28"/>
          <w:szCs w:val="28"/>
        </w:rPr>
      </w:pPr>
    </w:p>
    <w:p w:rsidR="00A63DEF" w:rsidRDefault="00A63DEF" w:rsidP="00272821">
      <w:pPr>
        <w:spacing w:line="360" w:lineRule="auto"/>
        <w:jc w:val="center"/>
        <w:rPr>
          <w:b/>
          <w:sz w:val="28"/>
          <w:szCs w:val="28"/>
        </w:rPr>
      </w:pPr>
    </w:p>
    <w:p w:rsidR="00A63DEF" w:rsidRDefault="00272821" w:rsidP="00272821">
      <w:pPr>
        <w:spacing w:line="360" w:lineRule="auto"/>
        <w:jc w:val="center"/>
        <w:rPr>
          <w:b/>
          <w:sz w:val="28"/>
          <w:szCs w:val="28"/>
        </w:rPr>
      </w:pPr>
      <w:r>
        <w:rPr>
          <w:b/>
          <w:sz w:val="28"/>
          <w:szCs w:val="28"/>
        </w:rPr>
        <w:t>Исследовательская работа</w:t>
      </w:r>
    </w:p>
    <w:p w:rsidR="00A63DEF" w:rsidRDefault="00A63DEF" w:rsidP="00272821">
      <w:pPr>
        <w:spacing w:line="360" w:lineRule="auto"/>
        <w:jc w:val="center"/>
        <w:rPr>
          <w:b/>
          <w:sz w:val="28"/>
          <w:szCs w:val="28"/>
        </w:rPr>
      </w:pPr>
      <w:r>
        <w:rPr>
          <w:b/>
          <w:sz w:val="28"/>
          <w:szCs w:val="28"/>
        </w:rPr>
        <w:t xml:space="preserve"> Диплом </w:t>
      </w:r>
      <w:r>
        <w:rPr>
          <w:b/>
          <w:sz w:val="28"/>
          <w:szCs w:val="28"/>
          <w:lang w:val="en-US"/>
        </w:rPr>
        <w:t>I</w:t>
      </w:r>
      <w:r>
        <w:rPr>
          <w:b/>
          <w:sz w:val="28"/>
          <w:szCs w:val="28"/>
        </w:rPr>
        <w:t xml:space="preserve"> степени на научно-практической конференции </w:t>
      </w:r>
    </w:p>
    <w:p w:rsidR="00272821" w:rsidRDefault="00A63DEF" w:rsidP="00272821">
      <w:pPr>
        <w:spacing w:line="360" w:lineRule="auto"/>
        <w:jc w:val="center"/>
        <w:rPr>
          <w:b/>
          <w:sz w:val="28"/>
          <w:szCs w:val="28"/>
        </w:rPr>
      </w:pPr>
      <w:r>
        <w:rPr>
          <w:b/>
          <w:sz w:val="28"/>
          <w:szCs w:val="28"/>
        </w:rPr>
        <w:t>Городского научного общества, г. Новоуральск, 2012 год</w:t>
      </w:r>
      <w:r w:rsidR="00272821">
        <w:rPr>
          <w:b/>
          <w:sz w:val="28"/>
          <w:szCs w:val="28"/>
        </w:rPr>
        <w:t xml:space="preserve"> </w:t>
      </w:r>
    </w:p>
    <w:p w:rsidR="00A63DEF" w:rsidRDefault="00A63DEF" w:rsidP="00272821">
      <w:pPr>
        <w:spacing w:line="360" w:lineRule="auto"/>
        <w:jc w:val="center"/>
        <w:rPr>
          <w:b/>
          <w:sz w:val="28"/>
          <w:szCs w:val="28"/>
        </w:rPr>
      </w:pPr>
    </w:p>
    <w:p w:rsidR="00A63DEF" w:rsidRDefault="00A63DEF" w:rsidP="00272821">
      <w:pPr>
        <w:spacing w:line="360" w:lineRule="auto"/>
        <w:jc w:val="center"/>
        <w:rPr>
          <w:b/>
          <w:sz w:val="28"/>
          <w:szCs w:val="28"/>
        </w:rPr>
      </w:pPr>
    </w:p>
    <w:p w:rsidR="00A63DEF" w:rsidRPr="00272821" w:rsidRDefault="00A63DEF" w:rsidP="00272821">
      <w:pPr>
        <w:spacing w:line="360" w:lineRule="auto"/>
        <w:jc w:val="center"/>
        <w:rPr>
          <w:b/>
          <w:sz w:val="28"/>
          <w:szCs w:val="28"/>
        </w:rPr>
      </w:pPr>
    </w:p>
    <w:p w:rsidR="003B5342" w:rsidRDefault="00C97A36" w:rsidP="00C97A36">
      <w:pPr>
        <w:jc w:val="center"/>
        <w:rPr>
          <w:b/>
          <w:bCs/>
          <w:sz w:val="40"/>
          <w:szCs w:val="40"/>
        </w:rPr>
      </w:pPr>
      <w:r w:rsidRPr="00C97A36">
        <w:rPr>
          <w:b/>
          <w:bCs/>
          <w:sz w:val="40"/>
          <w:szCs w:val="40"/>
        </w:rPr>
        <w:t xml:space="preserve">«Элементарная грамматика» как источник по истории </w:t>
      </w:r>
      <w:r w:rsidR="00CE088F">
        <w:rPr>
          <w:b/>
          <w:bCs/>
          <w:sz w:val="40"/>
          <w:szCs w:val="40"/>
        </w:rPr>
        <w:t>горно</w:t>
      </w:r>
      <w:r w:rsidR="003B5342">
        <w:rPr>
          <w:b/>
          <w:bCs/>
          <w:sz w:val="40"/>
          <w:szCs w:val="40"/>
        </w:rPr>
        <w:t xml:space="preserve">технического </w:t>
      </w:r>
      <w:r w:rsidRPr="00C97A36">
        <w:rPr>
          <w:b/>
          <w:bCs/>
          <w:sz w:val="40"/>
          <w:szCs w:val="40"/>
        </w:rPr>
        <w:t xml:space="preserve">образования </w:t>
      </w:r>
    </w:p>
    <w:p w:rsidR="00C97A36" w:rsidRDefault="00DB547F" w:rsidP="003B5342">
      <w:pPr>
        <w:jc w:val="center"/>
        <w:rPr>
          <w:b/>
          <w:bCs/>
          <w:sz w:val="40"/>
          <w:szCs w:val="40"/>
        </w:rPr>
      </w:pPr>
      <w:r>
        <w:rPr>
          <w:b/>
          <w:bCs/>
          <w:sz w:val="40"/>
          <w:szCs w:val="40"/>
        </w:rPr>
        <w:t>на Урале</w:t>
      </w:r>
      <w:r w:rsidR="003B5342">
        <w:rPr>
          <w:b/>
          <w:bCs/>
          <w:sz w:val="40"/>
          <w:szCs w:val="40"/>
        </w:rPr>
        <w:t xml:space="preserve"> </w:t>
      </w:r>
      <w:r w:rsidR="00C97A36" w:rsidRPr="00C97A36">
        <w:rPr>
          <w:b/>
          <w:bCs/>
          <w:sz w:val="40"/>
          <w:szCs w:val="40"/>
        </w:rPr>
        <w:t xml:space="preserve">в </w:t>
      </w:r>
      <w:r w:rsidR="00C97A36" w:rsidRPr="00C97A36">
        <w:rPr>
          <w:b/>
          <w:bCs/>
          <w:sz w:val="40"/>
          <w:szCs w:val="40"/>
          <w:lang w:val="en-US"/>
        </w:rPr>
        <w:t>XIX</w:t>
      </w:r>
      <w:r w:rsidR="00C97A36" w:rsidRPr="00C97A36">
        <w:rPr>
          <w:b/>
          <w:bCs/>
          <w:sz w:val="40"/>
          <w:szCs w:val="40"/>
        </w:rPr>
        <w:t xml:space="preserve"> веке</w:t>
      </w:r>
    </w:p>
    <w:p w:rsidR="00272821" w:rsidRDefault="00272821" w:rsidP="003B5342">
      <w:pPr>
        <w:jc w:val="center"/>
        <w:rPr>
          <w:b/>
          <w:bCs/>
          <w:sz w:val="40"/>
          <w:szCs w:val="40"/>
        </w:rPr>
      </w:pPr>
    </w:p>
    <w:p w:rsidR="00A63DEF" w:rsidRDefault="00A63DEF" w:rsidP="003B5342">
      <w:pPr>
        <w:jc w:val="center"/>
        <w:rPr>
          <w:b/>
          <w:bCs/>
          <w:sz w:val="40"/>
          <w:szCs w:val="40"/>
        </w:rPr>
      </w:pPr>
    </w:p>
    <w:p w:rsidR="00A63DEF" w:rsidRDefault="00A63DEF" w:rsidP="003B5342">
      <w:pPr>
        <w:jc w:val="center"/>
        <w:rPr>
          <w:b/>
          <w:bCs/>
          <w:sz w:val="40"/>
          <w:szCs w:val="40"/>
        </w:rPr>
      </w:pPr>
    </w:p>
    <w:p w:rsidR="00272821" w:rsidRDefault="00272821" w:rsidP="003B5342">
      <w:pPr>
        <w:jc w:val="center"/>
        <w:rPr>
          <w:b/>
          <w:bCs/>
          <w:sz w:val="28"/>
          <w:szCs w:val="28"/>
        </w:rPr>
      </w:pPr>
      <w:r>
        <w:rPr>
          <w:b/>
          <w:bCs/>
          <w:sz w:val="28"/>
          <w:szCs w:val="28"/>
        </w:rPr>
        <w:t>Автор – Бобровников Виталий, ученик 8 класса</w:t>
      </w:r>
    </w:p>
    <w:p w:rsidR="00A63DEF" w:rsidRDefault="00A63DEF" w:rsidP="003B5342">
      <w:pPr>
        <w:jc w:val="center"/>
        <w:rPr>
          <w:b/>
          <w:bCs/>
          <w:sz w:val="28"/>
          <w:szCs w:val="28"/>
        </w:rPr>
      </w:pPr>
      <w:r>
        <w:rPr>
          <w:b/>
          <w:bCs/>
          <w:sz w:val="28"/>
          <w:szCs w:val="28"/>
        </w:rPr>
        <w:t>Руководитель – Курочкина Татьяна Владимировна,</w:t>
      </w:r>
    </w:p>
    <w:p w:rsidR="00A63DEF" w:rsidRDefault="00A63DEF" w:rsidP="003B5342">
      <w:pPr>
        <w:jc w:val="center"/>
        <w:rPr>
          <w:b/>
          <w:bCs/>
          <w:sz w:val="28"/>
          <w:szCs w:val="28"/>
        </w:rPr>
      </w:pPr>
      <w:r>
        <w:rPr>
          <w:b/>
          <w:bCs/>
          <w:sz w:val="28"/>
          <w:szCs w:val="28"/>
        </w:rPr>
        <w:t xml:space="preserve"> учитель истории МБОУ «СОШ № 56»</w:t>
      </w:r>
    </w:p>
    <w:p w:rsidR="00A63DEF" w:rsidRDefault="00A63DEF" w:rsidP="003B5342">
      <w:pPr>
        <w:jc w:val="center"/>
        <w:rPr>
          <w:b/>
          <w:bCs/>
          <w:sz w:val="28"/>
          <w:szCs w:val="28"/>
        </w:rPr>
      </w:pPr>
    </w:p>
    <w:p w:rsidR="00A63DEF" w:rsidRDefault="00A63DEF" w:rsidP="003B5342">
      <w:pPr>
        <w:jc w:val="center"/>
        <w:rPr>
          <w:b/>
          <w:bCs/>
          <w:sz w:val="28"/>
          <w:szCs w:val="28"/>
        </w:rPr>
      </w:pPr>
    </w:p>
    <w:p w:rsidR="00A63DEF" w:rsidRPr="00272821" w:rsidRDefault="00A63DEF" w:rsidP="003B5342">
      <w:pPr>
        <w:jc w:val="center"/>
        <w:rPr>
          <w:b/>
          <w:bCs/>
          <w:sz w:val="28"/>
          <w:szCs w:val="28"/>
        </w:rPr>
      </w:pPr>
    </w:p>
    <w:p w:rsidR="00C97A36" w:rsidRPr="00C97A36" w:rsidRDefault="00C97A36" w:rsidP="00C97A36">
      <w:pPr>
        <w:jc w:val="center"/>
        <w:rPr>
          <w:b/>
          <w:sz w:val="40"/>
          <w:szCs w:val="40"/>
        </w:rPr>
      </w:pPr>
    </w:p>
    <w:p w:rsidR="00C97A36" w:rsidRPr="00C97A36" w:rsidRDefault="00C97A36" w:rsidP="00C97A36">
      <w:pPr>
        <w:jc w:val="center"/>
        <w:rPr>
          <w:b/>
          <w:sz w:val="40"/>
          <w:szCs w:val="40"/>
        </w:rPr>
      </w:pPr>
    </w:p>
    <w:p w:rsidR="00C97A36" w:rsidRDefault="00C97A36" w:rsidP="00C97A36">
      <w:pPr>
        <w:rPr>
          <w:spacing w:val="-20"/>
          <w:sz w:val="40"/>
          <w:szCs w:val="40"/>
        </w:rPr>
      </w:pPr>
    </w:p>
    <w:p w:rsidR="00C97A36" w:rsidRDefault="00C97A36" w:rsidP="00C97A36">
      <w:pPr>
        <w:rPr>
          <w:spacing w:val="-20"/>
          <w:sz w:val="40"/>
          <w:szCs w:val="40"/>
        </w:rPr>
      </w:pPr>
    </w:p>
    <w:p w:rsidR="00C97A36" w:rsidRDefault="00C97A36" w:rsidP="00C97A36">
      <w:pPr>
        <w:rPr>
          <w:spacing w:val="-20"/>
          <w:sz w:val="40"/>
          <w:szCs w:val="40"/>
        </w:rPr>
      </w:pPr>
    </w:p>
    <w:p w:rsidR="00C97A36" w:rsidRDefault="00C97A36" w:rsidP="00C97A36">
      <w:pPr>
        <w:jc w:val="center"/>
        <w:rPr>
          <w:sz w:val="28"/>
          <w:szCs w:val="28"/>
        </w:rPr>
      </w:pPr>
    </w:p>
    <w:p w:rsidR="009F4278" w:rsidRDefault="009F4278" w:rsidP="00C97A36">
      <w:pPr>
        <w:jc w:val="center"/>
        <w:rPr>
          <w:sz w:val="28"/>
          <w:szCs w:val="28"/>
        </w:rPr>
      </w:pPr>
    </w:p>
    <w:p w:rsidR="009F4278" w:rsidRDefault="009F4278" w:rsidP="00C97A36">
      <w:pPr>
        <w:jc w:val="center"/>
        <w:rPr>
          <w:sz w:val="28"/>
          <w:szCs w:val="28"/>
        </w:rPr>
      </w:pPr>
    </w:p>
    <w:p w:rsidR="009F4278" w:rsidRDefault="009F4278" w:rsidP="00C97A36">
      <w:pPr>
        <w:jc w:val="center"/>
        <w:rPr>
          <w:sz w:val="28"/>
          <w:szCs w:val="28"/>
        </w:rPr>
      </w:pPr>
    </w:p>
    <w:p w:rsidR="009F4278" w:rsidRDefault="009F4278" w:rsidP="00C97A36">
      <w:pPr>
        <w:jc w:val="center"/>
        <w:rPr>
          <w:sz w:val="28"/>
          <w:szCs w:val="28"/>
        </w:rPr>
      </w:pPr>
    </w:p>
    <w:p w:rsidR="009F4278" w:rsidRPr="00086AAC" w:rsidRDefault="009F4278" w:rsidP="00D70DEA">
      <w:pPr>
        <w:rPr>
          <w:sz w:val="22"/>
          <w:szCs w:val="22"/>
        </w:rPr>
      </w:pPr>
    </w:p>
    <w:p w:rsidR="00C97A36" w:rsidRDefault="00C97A36" w:rsidP="00C97A36">
      <w:pPr>
        <w:jc w:val="center"/>
        <w:rPr>
          <w:sz w:val="22"/>
          <w:szCs w:val="22"/>
        </w:rPr>
      </w:pPr>
    </w:p>
    <w:p w:rsidR="00C97A36" w:rsidRPr="00C97A36" w:rsidRDefault="00C97A36" w:rsidP="00C97A36">
      <w:pPr>
        <w:rPr>
          <w:sz w:val="40"/>
          <w:szCs w:val="40"/>
        </w:rPr>
      </w:pPr>
      <w:bookmarkStart w:id="0" w:name="_GoBack"/>
      <w:bookmarkEnd w:id="0"/>
    </w:p>
    <w:p w:rsidR="00DB547F" w:rsidRDefault="00DB547F" w:rsidP="00A63DEF">
      <w:pPr>
        <w:spacing w:line="360" w:lineRule="auto"/>
        <w:jc w:val="center"/>
        <w:rPr>
          <w:b/>
          <w:sz w:val="28"/>
          <w:szCs w:val="28"/>
        </w:rPr>
      </w:pPr>
      <w:r>
        <w:rPr>
          <w:b/>
          <w:sz w:val="28"/>
          <w:szCs w:val="28"/>
        </w:rPr>
        <w:lastRenderedPageBreak/>
        <w:t>Оглавление</w:t>
      </w:r>
    </w:p>
    <w:p w:rsidR="00D70DEA" w:rsidRDefault="00D70DEA" w:rsidP="00DB547F">
      <w:pPr>
        <w:spacing w:line="360" w:lineRule="auto"/>
        <w:jc w:val="center"/>
        <w:rPr>
          <w:b/>
          <w:sz w:val="28"/>
          <w:szCs w:val="28"/>
        </w:rPr>
      </w:pPr>
    </w:p>
    <w:p w:rsidR="00CD318D" w:rsidRPr="00311CB0" w:rsidRDefault="00CD318D" w:rsidP="00CD318D">
      <w:pPr>
        <w:spacing w:line="360" w:lineRule="auto"/>
        <w:jc w:val="both"/>
        <w:rPr>
          <w:sz w:val="28"/>
          <w:szCs w:val="28"/>
        </w:rPr>
      </w:pPr>
      <w:r w:rsidRPr="00311CB0">
        <w:rPr>
          <w:sz w:val="28"/>
          <w:szCs w:val="28"/>
        </w:rPr>
        <w:t>Введение</w:t>
      </w:r>
      <w:r w:rsidR="00DA4152" w:rsidRPr="00311CB0">
        <w:rPr>
          <w:sz w:val="28"/>
          <w:szCs w:val="28"/>
        </w:rPr>
        <w:tab/>
      </w:r>
      <w:r w:rsidR="00DA4152" w:rsidRPr="00311CB0">
        <w:rPr>
          <w:sz w:val="28"/>
          <w:szCs w:val="28"/>
        </w:rPr>
        <w:tab/>
      </w:r>
      <w:r w:rsidR="00DA4152" w:rsidRPr="00311CB0">
        <w:rPr>
          <w:sz w:val="28"/>
          <w:szCs w:val="28"/>
        </w:rPr>
        <w:tab/>
      </w:r>
      <w:r w:rsidR="00DA4152" w:rsidRPr="00311CB0">
        <w:rPr>
          <w:sz w:val="28"/>
          <w:szCs w:val="28"/>
        </w:rPr>
        <w:tab/>
      </w:r>
      <w:r w:rsidR="00DA4152" w:rsidRPr="00311CB0">
        <w:rPr>
          <w:sz w:val="28"/>
          <w:szCs w:val="28"/>
        </w:rPr>
        <w:tab/>
      </w:r>
      <w:r w:rsidR="00DA4152" w:rsidRPr="00311CB0">
        <w:rPr>
          <w:sz w:val="28"/>
          <w:szCs w:val="28"/>
        </w:rPr>
        <w:tab/>
      </w:r>
      <w:r w:rsidR="00DA4152" w:rsidRPr="00311CB0">
        <w:rPr>
          <w:sz w:val="28"/>
          <w:szCs w:val="28"/>
        </w:rPr>
        <w:tab/>
      </w:r>
      <w:r w:rsidR="00DA4152" w:rsidRPr="00311CB0">
        <w:rPr>
          <w:sz w:val="28"/>
          <w:szCs w:val="28"/>
        </w:rPr>
        <w:tab/>
      </w:r>
      <w:r w:rsidR="00DA4152" w:rsidRPr="00311CB0">
        <w:rPr>
          <w:sz w:val="28"/>
          <w:szCs w:val="28"/>
        </w:rPr>
        <w:tab/>
      </w:r>
      <w:r w:rsidR="00DA4152" w:rsidRPr="00311CB0">
        <w:rPr>
          <w:sz w:val="28"/>
          <w:szCs w:val="28"/>
        </w:rPr>
        <w:tab/>
      </w:r>
      <w:r w:rsidR="00DA4152" w:rsidRPr="00311CB0">
        <w:rPr>
          <w:sz w:val="28"/>
          <w:szCs w:val="28"/>
        </w:rPr>
        <w:tab/>
      </w:r>
      <w:r w:rsidR="00DA4152" w:rsidRPr="00311CB0">
        <w:rPr>
          <w:sz w:val="28"/>
          <w:szCs w:val="28"/>
        </w:rPr>
        <w:tab/>
      </w:r>
      <w:r w:rsidRPr="00311CB0">
        <w:rPr>
          <w:sz w:val="28"/>
          <w:szCs w:val="28"/>
        </w:rPr>
        <w:t>3</w:t>
      </w:r>
    </w:p>
    <w:p w:rsidR="00D70DEA" w:rsidRPr="00311CB0" w:rsidRDefault="00D70DEA" w:rsidP="00FA61D9">
      <w:pPr>
        <w:spacing w:line="360" w:lineRule="auto"/>
        <w:ind w:firstLine="709"/>
        <w:jc w:val="both"/>
        <w:rPr>
          <w:sz w:val="28"/>
          <w:szCs w:val="28"/>
        </w:rPr>
      </w:pPr>
      <w:r w:rsidRPr="00311CB0">
        <w:rPr>
          <w:sz w:val="28"/>
          <w:szCs w:val="28"/>
        </w:rPr>
        <w:t xml:space="preserve">1. </w:t>
      </w:r>
      <w:r w:rsidR="00CE088F" w:rsidRPr="00311CB0">
        <w:rPr>
          <w:sz w:val="28"/>
          <w:szCs w:val="28"/>
        </w:rPr>
        <w:t>Из истории горно</w:t>
      </w:r>
      <w:r w:rsidR="004F53A4" w:rsidRPr="00311CB0">
        <w:rPr>
          <w:sz w:val="28"/>
          <w:szCs w:val="28"/>
        </w:rPr>
        <w:t>технического образования</w:t>
      </w:r>
      <w:r w:rsidR="00FA61D9" w:rsidRPr="00311CB0">
        <w:rPr>
          <w:sz w:val="28"/>
          <w:szCs w:val="28"/>
        </w:rPr>
        <w:t xml:space="preserve"> </w:t>
      </w:r>
      <w:r w:rsidR="004F53A4" w:rsidRPr="00311CB0">
        <w:rPr>
          <w:sz w:val="28"/>
          <w:szCs w:val="28"/>
        </w:rPr>
        <w:t>на Урале</w:t>
      </w:r>
      <w:r w:rsidR="00311CB0">
        <w:rPr>
          <w:sz w:val="28"/>
          <w:szCs w:val="28"/>
        </w:rPr>
        <w:tab/>
      </w:r>
      <w:r w:rsidR="00311CB0">
        <w:rPr>
          <w:sz w:val="28"/>
          <w:szCs w:val="28"/>
        </w:rPr>
        <w:tab/>
      </w:r>
      <w:r w:rsidR="00311CB0">
        <w:rPr>
          <w:sz w:val="28"/>
          <w:szCs w:val="28"/>
        </w:rPr>
        <w:tab/>
      </w:r>
      <w:r w:rsidR="004F53A4" w:rsidRPr="00311CB0">
        <w:rPr>
          <w:sz w:val="28"/>
          <w:szCs w:val="28"/>
        </w:rPr>
        <w:t>5</w:t>
      </w:r>
    </w:p>
    <w:p w:rsidR="004F53A4" w:rsidRPr="00311CB0" w:rsidRDefault="004F53A4" w:rsidP="00D70DEA">
      <w:pPr>
        <w:spacing w:line="360" w:lineRule="auto"/>
        <w:ind w:firstLine="709"/>
        <w:jc w:val="both"/>
        <w:rPr>
          <w:sz w:val="28"/>
          <w:szCs w:val="28"/>
        </w:rPr>
      </w:pPr>
      <w:r w:rsidRPr="00311CB0">
        <w:rPr>
          <w:sz w:val="28"/>
          <w:szCs w:val="28"/>
        </w:rPr>
        <w:t xml:space="preserve">2. </w:t>
      </w:r>
      <w:r w:rsidR="00FA61D9" w:rsidRPr="00311CB0">
        <w:rPr>
          <w:sz w:val="28"/>
          <w:szCs w:val="28"/>
        </w:rPr>
        <w:t xml:space="preserve">Описание учебника </w:t>
      </w:r>
      <w:r w:rsidRPr="00311CB0">
        <w:rPr>
          <w:sz w:val="28"/>
          <w:szCs w:val="28"/>
        </w:rPr>
        <w:t>«Элементарная грамматика»</w:t>
      </w:r>
      <w:r w:rsidR="00311CB0">
        <w:rPr>
          <w:sz w:val="28"/>
          <w:szCs w:val="28"/>
        </w:rPr>
        <w:tab/>
      </w:r>
      <w:r w:rsidR="00311CB0">
        <w:rPr>
          <w:sz w:val="28"/>
          <w:szCs w:val="28"/>
        </w:rPr>
        <w:tab/>
      </w:r>
      <w:r w:rsidR="00311CB0">
        <w:rPr>
          <w:sz w:val="28"/>
          <w:szCs w:val="28"/>
        </w:rPr>
        <w:tab/>
      </w:r>
      <w:r w:rsidR="00311CB0">
        <w:rPr>
          <w:sz w:val="28"/>
          <w:szCs w:val="28"/>
        </w:rPr>
        <w:tab/>
      </w:r>
      <w:r w:rsidR="00DA4152" w:rsidRPr="00311CB0">
        <w:rPr>
          <w:sz w:val="28"/>
          <w:szCs w:val="28"/>
        </w:rPr>
        <w:t>11</w:t>
      </w:r>
      <w:r w:rsidRPr="00311CB0">
        <w:rPr>
          <w:sz w:val="28"/>
          <w:szCs w:val="28"/>
        </w:rPr>
        <w:t xml:space="preserve"> </w:t>
      </w:r>
    </w:p>
    <w:p w:rsidR="00DB547F" w:rsidRPr="00311CB0" w:rsidRDefault="00FA61D9" w:rsidP="00CD318D">
      <w:pPr>
        <w:spacing w:line="360" w:lineRule="auto"/>
        <w:ind w:firstLine="709"/>
        <w:jc w:val="both"/>
        <w:rPr>
          <w:sz w:val="28"/>
          <w:szCs w:val="28"/>
        </w:rPr>
      </w:pPr>
      <w:r w:rsidRPr="00311CB0">
        <w:rPr>
          <w:sz w:val="28"/>
          <w:szCs w:val="28"/>
        </w:rPr>
        <w:t>3</w:t>
      </w:r>
      <w:r w:rsidR="00CD318D" w:rsidRPr="00311CB0">
        <w:rPr>
          <w:sz w:val="28"/>
          <w:szCs w:val="28"/>
        </w:rPr>
        <w:t>. История Гороблагодатского окружного училища</w:t>
      </w:r>
      <w:r w:rsidR="00311CB0">
        <w:rPr>
          <w:sz w:val="28"/>
          <w:szCs w:val="28"/>
        </w:rPr>
        <w:tab/>
      </w:r>
      <w:r w:rsidR="00311CB0">
        <w:rPr>
          <w:sz w:val="28"/>
          <w:szCs w:val="28"/>
        </w:rPr>
        <w:tab/>
      </w:r>
      <w:r w:rsidR="00311CB0">
        <w:rPr>
          <w:sz w:val="28"/>
          <w:szCs w:val="28"/>
        </w:rPr>
        <w:tab/>
      </w:r>
      <w:r w:rsidR="00311CB0">
        <w:rPr>
          <w:sz w:val="28"/>
          <w:szCs w:val="28"/>
        </w:rPr>
        <w:tab/>
      </w:r>
      <w:r w:rsidR="00DA4152" w:rsidRPr="00311CB0">
        <w:rPr>
          <w:sz w:val="28"/>
          <w:szCs w:val="28"/>
        </w:rPr>
        <w:t>12</w:t>
      </w:r>
    </w:p>
    <w:p w:rsidR="00DB547F" w:rsidRPr="00311CB0" w:rsidRDefault="00FA61D9" w:rsidP="00DA4152">
      <w:pPr>
        <w:spacing w:line="360" w:lineRule="auto"/>
        <w:ind w:firstLine="709"/>
        <w:jc w:val="both"/>
        <w:rPr>
          <w:sz w:val="28"/>
          <w:szCs w:val="28"/>
        </w:rPr>
      </w:pPr>
      <w:r w:rsidRPr="00311CB0">
        <w:rPr>
          <w:sz w:val="28"/>
          <w:szCs w:val="28"/>
        </w:rPr>
        <w:t xml:space="preserve">4. </w:t>
      </w:r>
      <w:r w:rsidR="00CD318D" w:rsidRPr="00311CB0">
        <w:rPr>
          <w:sz w:val="28"/>
          <w:szCs w:val="28"/>
        </w:rPr>
        <w:t>Особенности обучения в Гороблагодатском окружном</w:t>
      </w:r>
      <w:r w:rsidR="00DA4152" w:rsidRPr="00311CB0">
        <w:rPr>
          <w:sz w:val="28"/>
          <w:szCs w:val="28"/>
        </w:rPr>
        <w:t xml:space="preserve"> </w:t>
      </w:r>
      <w:r w:rsidRPr="00311CB0">
        <w:rPr>
          <w:sz w:val="28"/>
          <w:szCs w:val="28"/>
        </w:rPr>
        <w:t>У</w:t>
      </w:r>
      <w:r w:rsidR="00CD318D" w:rsidRPr="00311CB0">
        <w:rPr>
          <w:sz w:val="28"/>
          <w:szCs w:val="28"/>
        </w:rPr>
        <w:t>чилище</w:t>
      </w:r>
      <w:r w:rsidR="00311CB0">
        <w:rPr>
          <w:sz w:val="28"/>
          <w:szCs w:val="28"/>
        </w:rPr>
        <w:tab/>
      </w:r>
      <w:r w:rsidR="00DA4152" w:rsidRPr="00311CB0">
        <w:rPr>
          <w:sz w:val="28"/>
          <w:szCs w:val="28"/>
        </w:rPr>
        <w:t>13</w:t>
      </w:r>
    </w:p>
    <w:p w:rsidR="00DB547F" w:rsidRPr="00311CB0" w:rsidRDefault="00FA61D9" w:rsidP="00CD318D">
      <w:pPr>
        <w:spacing w:line="360" w:lineRule="auto"/>
        <w:ind w:firstLine="709"/>
        <w:jc w:val="both"/>
        <w:rPr>
          <w:sz w:val="28"/>
          <w:szCs w:val="28"/>
        </w:rPr>
      </w:pPr>
      <w:r w:rsidRPr="00311CB0">
        <w:rPr>
          <w:sz w:val="28"/>
          <w:szCs w:val="28"/>
        </w:rPr>
        <w:t xml:space="preserve">5. </w:t>
      </w:r>
      <w:r w:rsidR="00CD318D" w:rsidRPr="00311CB0">
        <w:rPr>
          <w:sz w:val="28"/>
          <w:szCs w:val="28"/>
        </w:rPr>
        <w:t>Обучение синтаксису в 19 веке и в современной школе</w:t>
      </w:r>
      <w:r w:rsidR="00311CB0">
        <w:rPr>
          <w:sz w:val="28"/>
          <w:szCs w:val="28"/>
        </w:rPr>
        <w:tab/>
      </w:r>
      <w:r w:rsidR="00311CB0">
        <w:rPr>
          <w:sz w:val="28"/>
          <w:szCs w:val="28"/>
        </w:rPr>
        <w:tab/>
      </w:r>
      <w:r w:rsidR="00311CB0">
        <w:rPr>
          <w:sz w:val="28"/>
          <w:szCs w:val="28"/>
        </w:rPr>
        <w:tab/>
      </w:r>
      <w:r w:rsidR="00DA4152" w:rsidRPr="00311CB0">
        <w:rPr>
          <w:sz w:val="28"/>
          <w:szCs w:val="28"/>
        </w:rPr>
        <w:t>15</w:t>
      </w:r>
    </w:p>
    <w:p w:rsidR="00DB547F" w:rsidRPr="00311CB0" w:rsidRDefault="00C7790B" w:rsidP="00C7790B">
      <w:pPr>
        <w:spacing w:line="360" w:lineRule="auto"/>
        <w:jc w:val="both"/>
        <w:rPr>
          <w:sz w:val="28"/>
          <w:szCs w:val="28"/>
        </w:rPr>
      </w:pPr>
      <w:r w:rsidRPr="00311CB0">
        <w:rPr>
          <w:sz w:val="28"/>
          <w:szCs w:val="28"/>
        </w:rPr>
        <w:t>Заключение</w:t>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t xml:space="preserve">          </w:t>
      </w:r>
      <w:r w:rsidR="00DA4152" w:rsidRPr="00311CB0">
        <w:rPr>
          <w:sz w:val="28"/>
          <w:szCs w:val="28"/>
        </w:rPr>
        <w:t>16</w:t>
      </w:r>
    </w:p>
    <w:p w:rsidR="00C7790B" w:rsidRPr="00311CB0" w:rsidRDefault="00C7790B" w:rsidP="00C7790B">
      <w:pPr>
        <w:spacing w:line="360" w:lineRule="auto"/>
        <w:jc w:val="both"/>
        <w:rPr>
          <w:sz w:val="28"/>
          <w:szCs w:val="28"/>
        </w:rPr>
      </w:pPr>
      <w:r w:rsidRPr="00311CB0">
        <w:rPr>
          <w:sz w:val="28"/>
          <w:szCs w:val="28"/>
        </w:rPr>
        <w:t>Список литерату</w:t>
      </w:r>
      <w:r w:rsidR="00D92166" w:rsidRPr="00311CB0">
        <w:rPr>
          <w:sz w:val="28"/>
          <w:szCs w:val="28"/>
        </w:rPr>
        <w:t>ры</w:t>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DA4152" w:rsidRPr="00311CB0">
        <w:rPr>
          <w:sz w:val="28"/>
          <w:szCs w:val="28"/>
        </w:rPr>
        <w:t>17</w:t>
      </w:r>
    </w:p>
    <w:p w:rsidR="00D92166" w:rsidRPr="00311CB0" w:rsidRDefault="00D92166" w:rsidP="00C7790B">
      <w:pPr>
        <w:spacing w:line="360" w:lineRule="auto"/>
        <w:jc w:val="both"/>
        <w:rPr>
          <w:sz w:val="28"/>
          <w:szCs w:val="28"/>
        </w:rPr>
      </w:pPr>
      <w:r w:rsidRPr="00311CB0">
        <w:rPr>
          <w:sz w:val="28"/>
          <w:szCs w:val="28"/>
        </w:rPr>
        <w:t>Приложения</w:t>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311CB0">
        <w:rPr>
          <w:sz w:val="28"/>
          <w:szCs w:val="28"/>
        </w:rPr>
        <w:tab/>
      </w:r>
      <w:r w:rsidR="00DA4152" w:rsidRPr="00311CB0">
        <w:rPr>
          <w:sz w:val="28"/>
          <w:szCs w:val="28"/>
        </w:rPr>
        <w:t>18</w:t>
      </w:r>
    </w:p>
    <w:p w:rsidR="00DB547F" w:rsidRPr="00311CB0" w:rsidRDefault="00DB547F" w:rsidP="00DB547F">
      <w:pPr>
        <w:spacing w:line="360" w:lineRule="auto"/>
        <w:jc w:val="center"/>
        <w:rPr>
          <w:b/>
          <w:sz w:val="28"/>
          <w:szCs w:val="28"/>
        </w:rPr>
      </w:pPr>
    </w:p>
    <w:p w:rsidR="00DB547F" w:rsidRPr="00DA4152" w:rsidRDefault="00DB547F" w:rsidP="00DB547F">
      <w:pPr>
        <w:spacing w:line="360" w:lineRule="auto"/>
        <w:jc w:val="center"/>
        <w:rPr>
          <w:b/>
        </w:rPr>
      </w:pPr>
    </w:p>
    <w:p w:rsidR="00DB547F" w:rsidRDefault="00DB547F" w:rsidP="00DB547F">
      <w:pPr>
        <w:spacing w:line="360" w:lineRule="auto"/>
        <w:jc w:val="center"/>
        <w:rPr>
          <w:b/>
          <w:sz w:val="28"/>
          <w:szCs w:val="28"/>
        </w:rPr>
      </w:pPr>
    </w:p>
    <w:p w:rsidR="00DB547F" w:rsidRDefault="00DB547F" w:rsidP="00DB547F">
      <w:pPr>
        <w:spacing w:line="360" w:lineRule="auto"/>
        <w:jc w:val="center"/>
        <w:rPr>
          <w:b/>
          <w:sz w:val="28"/>
          <w:szCs w:val="28"/>
        </w:rPr>
      </w:pPr>
    </w:p>
    <w:p w:rsidR="00DB547F" w:rsidRDefault="00DB547F" w:rsidP="00DB547F">
      <w:pPr>
        <w:spacing w:line="360" w:lineRule="auto"/>
        <w:jc w:val="center"/>
        <w:rPr>
          <w:b/>
          <w:sz w:val="28"/>
          <w:szCs w:val="28"/>
        </w:rPr>
      </w:pPr>
    </w:p>
    <w:p w:rsidR="00DB547F" w:rsidRDefault="00DB547F" w:rsidP="00DB547F">
      <w:pPr>
        <w:spacing w:line="360" w:lineRule="auto"/>
        <w:jc w:val="center"/>
        <w:rPr>
          <w:b/>
          <w:sz w:val="28"/>
          <w:szCs w:val="28"/>
        </w:rPr>
      </w:pPr>
    </w:p>
    <w:p w:rsidR="00DB547F" w:rsidRDefault="00DB547F" w:rsidP="00DB547F">
      <w:pPr>
        <w:spacing w:line="360" w:lineRule="auto"/>
        <w:jc w:val="center"/>
        <w:rPr>
          <w:b/>
          <w:sz w:val="28"/>
          <w:szCs w:val="28"/>
        </w:rPr>
      </w:pPr>
    </w:p>
    <w:p w:rsidR="00DB547F" w:rsidRDefault="00DB547F" w:rsidP="00DB547F">
      <w:pPr>
        <w:spacing w:line="360" w:lineRule="auto"/>
        <w:jc w:val="center"/>
        <w:rPr>
          <w:b/>
          <w:sz w:val="28"/>
          <w:szCs w:val="28"/>
        </w:rPr>
      </w:pPr>
    </w:p>
    <w:p w:rsidR="00DB547F" w:rsidRDefault="00DB547F" w:rsidP="00DB547F">
      <w:pPr>
        <w:spacing w:line="360" w:lineRule="auto"/>
        <w:jc w:val="center"/>
        <w:rPr>
          <w:b/>
          <w:sz w:val="28"/>
          <w:szCs w:val="28"/>
        </w:rPr>
      </w:pPr>
    </w:p>
    <w:p w:rsidR="00DB547F" w:rsidRDefault="00DB547F" w:rsidP="00DB547F">
      <w:pPr>
        <w:spacing w:line="360" w:lineRule="auto"/>
        <w:jc w:val="center"/>
        <w:rPr>
          <w:b/>
          <w:sz w:val="28"/>
          <w:szCs w:val="28"/>
        </w:rPr>
      </w:pPr>
    </w:p>
    <w:p w:rsidR="00DB547F" w:rsidRDefault="00DB547F" w:rsidP="00DB547F">
      <w:pPr>
        <w:spacing w:line="360" w:lineRule="auto"/>
        <w:jc w:val="center"/>
        <w:rPr>
          <w:b/>
          <w:sz w:val="28"/>
          <w:szCs w:val="28"/>
        </w:rPr>
      </w:pPr>
    </w:p>
    <w:p w:rsidR="00DB547F" w:rsidRDefault="00DB547F" w:rsidP="00DB547F">
      <w:pPr>
        <w:spacing w:line="360" w:lineRule="auto"/>
        <w:jc w:val="center"/>
        <w:rPr>
          <w:b/>
          <w:sz w:val="28"/>
          <w:szCs w:val="28"/>
        </w:rPr>
      </w:pPr>
    </w:p>
    <w:p w:rsidR="00DB547F" w:rsidRDefault="00DB547F" w:rsidP="00DB547F">
      <w:pPr>
        <w:spacing w:line="360" w:lineRule="auto"/>
        <w:jc w:val="center"/>
        <w:rPr>
          <w:b/>
          <w:sz w:val="28"/>
          <w:szCs w:val="28"/>
        </w:rPr>
      </w:pPr>
    </w:p>
    <w:p w:rsidR="00DB547F" w:rsidRDefault="00DB547F" w:rsidP="00DB547F">
      <w:pPr>
        <w:spacing w:line="360" w:lineRule="auto"/>
        <w:jc w:val="center"/>
        <w:rPr>
          <w:b/>
          <w:sz w:val="28"/>
          <w:szCs w:val="28"/>
        </w:rPr>
      </w:pPr>
    </w:p>
    <w:p w:rsidR="00DB547F" w:rsidRDefault="00DB547F" w:rsidP="00DB547F">
      <w:pPr>
        <w:spacing w:line="360" w:lineRule="auto"/>
        <w:jc w:val="center"/>
        <w:rPr>
          <w:b/>
          <w:sz w:val="28"/>
          <w:szCs w:val="28"/>
        </w:rPr>
      </w:pPr>
    </w:p>
    <w:p w:rsidR="00DB547F" w:rsidRDefault="00DB547F" w:rsidP="00DB547F">
      <w:pPr>
        <w:spacing w:line="360" w:lineRule="auto"/>
        <w:jc w:val="center"/>
        <w:rPr>
          <w:b/>
          <w:sz w:val="28"/>
          <w:szCs w:val="28"/>
        </w:rPr>
      </w:pPr>
    </w:p>
    <w:p w:rsidR="00DB547F" w:rsidRDefault="00DB547F" w:rsidP="00DB547F">
      <w:pPr>
        <w:spacing w:line="360" w:lineRule="auto"/>
        <w:rPr>
          <w:b/>
          <w:sz w:val="28"/>
          <w:szCs w:val="28"/>
        </w:rPr>
      </w:pPr>
    </w:p>
    <w:p w:rsidR="00C7790B" w:rsidRDefault="00C7790B" w:rsidP="00DB547F">
      <w:pPr>
        <w:spacing w:line="360" w:lineRule="auto"/>
        <w:rPr>
          <w:b/>
          <w:sz w:val="28"/>
          <w:szCs w:val="28"/>
        </w:rPr>
      </w:pPr>
    </w:p>
    <w:p w:rsidR="00DA4152" w:rsidRDefault="00DA4152" w:rsidP="00DB547F">
      <w:pPr>
        <w:spacing w:line="360" w:lineRule="auto"/>
        <w:rPr>
          <w:b/>
          <w:sz w:val="28"/>
          <w:szCs w:val="28"/>
        </w:rPr>
      </w:pPr>
    </w:p>
    <w:p w:rsidR="00886C44" w:rsidRDefault="00C97A36" w:rsidP="00DB547F">
      <w:pPr>
        <w:spacing w:line="360" w:lineRule="auto"/>
        <w:jc w:val="center"/>
        <w:rPr>
          <w:b/>
          <w:sz w:val="28"/>
          <w:szCs w:val="28"/>
        </w:rPr>
      </w:pPr>
      <w:r>
        <w:rPr>
          <w:b/>
          <w:sz w:val="28"/>
          <w:szCs w:val="28"/>
        </w:rPr>
        <w:lastRenderedPageBreak/>
        <w:t>Введение</w:t>
      </w:r>
    </w:p>
    <w:p w:rsidR="00DD6195" w:rsidRPr="00311CB0" w:rsidRDefault="00DD6195" w:rsidP="00311CB0">
      <w:pPr>
        <w:ind w:firstLine="709"/>
        <w:jc w:val="both"/>
        <w:rPr>
          <w:sz w:val="28"/>
          <w:szCs w:val="28"/>
        </w:rPr>
      </w:pPr>
      <w:r w:rsidRPr="00311CB0">
        <w:rPr>
          <w:sz w:val="28"/>
          <w:szCs w:val="28"/>
        </w:rPr>
        <w:t>История развития  уральской металлургии уходит в далекое прошлое, когда началось активное освоение русскими уральских земель, когда были открыты месторождения железных руд</w:t>
      </w:r>
      <w:r w:rsidR="008D7F9C" w:rsidRPr="00311CB0">
        <w:rPr>
          <w:sz w:val="28"/>
          <w:szCs w:val="28"/>
        </w:rPr>
        <w:t>,</w:t>
      </w:r>
      <w:r w:rsidRPr="00311CB0">
        <w:rPr>
          <w:sz w:val="28"/>
          <w:szCs w:val="28"/>
        </w:rPr>
        <w:t xml:space="preserve"> и началась постройка первых небольших металлургических заводов. В декабре 2011 года</w:t>
      </w:r>
      <w:r w:rsidR="008D7F9C" w:rsidRPr="00311CB0">
        <w:rPr>
          <w:sz w:val="28"/>
          <w:szCs w:val="28"/>
        </w:rPr>
        <w:t xml:space="preserve"> официально</w:t>
      </w:r>
      <w:r w:rsidRPr="00311CB0">
        <w:rPr>
          <w:sz w:val="28"/>
          <w:szCs w:val="28"/>
        </w:rPr>
        <w:t xml:space="preserve"> исполнилось 310 лет с начала развития уральской металлургии</w:t>
      </w:r>
      <w:r w:rsidR="008D7F9C" w:rsidRPr="00311CB0">
        <w:rPr>
          <w:sz w:val="28"/>
          <w:szCs w:val="28"/>
        </w:rPr>
        <w:t>.</w:t>
      </w:r>
    </w:p>
    <w:p w:rsidR="008D7F9C" w:rsidRPr="00311CB0" w:rsidRDefault="008D7F9C" w:rsidP="00311CB0">
      <w:pPr>
        <w:ind w:firstLine="709"/>
        <w:jc w:val="both"/>
        <w:rPr>
          <w:sz w:val="28"/>
          <w:szCs w:val="28"/>
        </w:rPr>
      </w:pPr>
      <w:r w:rsidRPr="00311CB0">
        <w:rPr>
          <w:sz w:val="28"/>
          <w:szCs w:val="28"/>
        </w:rPr>
        <w:t xml:space="preserve">В рамках этой знаменательной даты в 2011 году Музей истории школы № 56 вел подготовку к выставке, посвященной истории развития металлургии на Среднем Урале. Велась большая поисковая работа. В сборе экспонатов к выставке активно приняли участие все представители образовательного процесса: и ученики, и их родители, и учителя. </w:t>
      </w:r>
    </w:p>
    <w:p w:rsidR="008D7F9C" w:rsidRPr="00311CB0" w:rsidRDefault="008D7F9C" w:rsidP="00311CB0">
      <w:pPr>
        <w:ind w:firstLine="709"/>
        <w:jc w:val="both"/>
        <w:rPr>
          <w:sz w:val="28"/>
          <w:szCs w:val="28"/>
        </w:rPr>
      </w:pPr>
      <w:r w:rsidRPr="00311CB0">
        <w:rPr>
          <w:sz w:val="28"/>
          <w:szCs w:val="28"/>
        </w:rPr>
        <w:t>Учитель русского языка и литературы Бабенко Валентина Михайловна передала музею на временное пользование учебник «Элементарная грамматика», датированный 1878 годом. Она получила этот учебник в дар от своего ученика в 80-х годах XX века, работая в МИФИ-2. К сожалению, история появления этой тетради у ученика Валентины Михайловны неизвестна. Учебник находится в хорошем состоянии и содержит много интересной информации как исторический источник.</w:t>
      </w:r>
    </w:p>
    <w:p w:rsidR="008D7F9C" w:rsidRPr="00311CB0" w:rsidRDefault="008D7F9C" w:rsidP="00311CB0">
      <w:pPr>
        <w:ind w:firstLine="709"/>
        <w:jc w:val="both"/>
        <w:rPr>
          <w:sz w:val="28"/>
          <w:szCs w:val="28"/>
        </w:rPr>
      </w:pPr>
      <w:r w:rsidRPr="00311CB0">
        <w:rPr>
          <w:sz w:val="28"/>
          <w:szCs w:val="28"/>
        </w:rPr>
        <w:t xml:space="preserve">Внимательно осмотрев учебник, </w:t>
      </w:r>
      <w:r w:rsidR="00A22830" w:rsidRPr="00311CB0">
        <w:rPr>
          <w:sz w:val="28"/>
          <w:szCs w:val="28"/>
        </w:rPr>
        <w:t>автор</w:t>
      </w:r>
      <w:r w:rsidRPr="00311CB0">
        <w:rPr>
          <w:sz w:val="28"/>
          <w:szCs w:val="28"/>
        </w:rPr>
        <w:t xml:space="preserve"> приш</w:t>
      </w:r>
      <w:r w:rsidR="00A22830" w:rsidRPr="00311CB0">
        <w:rPr>
          <w:sz w:val="28"/>
          <w:szCs w:val="28"/>
        </w:rPr>
        <w:t>ел</w:t>
      </w:r>
      <w:r w:rsidRPr="00311CB0">
        <w:rPr>
          <w:sz w:val="28"/>
          <w:szCs w:val="28"/>
        </w:rPr>
        <w:t xml:space="preserve"> к выводу, что можно провести исследование, позволяющее раскрыть особенности развития технического образования в горных округах Урала в XIX век</w:t>
      </w:r>
      <w:r w:rsidR="00A22830" w:rsidRPr="00311CB0">
        <w:rPr>
          <w:sz w:val="28"/>
          <w:szCs w:val="28"/>
        </w:rPr>
        <w:t>е</w:t>
      </w:r>
      <w:r w:rsidRPr="00311CB0">
        <w:rPr>
          <w:sz w:val="28"/>
          <w:szCs w:val="28"/>
        </w:rPr>
        <w:t>.</w:t>
      </w:r>
    </w:p>
    <w:p w:rsidR="008D7F9C" w:rsidRPr="00311CB0" w:rsidRDefault="0070168E" w:rsidP="00311CB0">
      <w:pPr>
        <w:ind w:firstLine="709"/>
        <w:jc w:val="both"/>
        <w:rPr>
          <w:bCs/>
          <w:iCs/>
          <w:sz w:val="28"/>
          <w:szCs w:val="28"/>
        </w:rPr>
      </w:pPr>
      <w:r w:rsidRPr="00311CB0">
        <w:rPr>
          <w:b/>
          <w:i/>
          <w:sz w:val="28"/>
          <w:szCs w:val="28"/>
        </w:rPr>
        <w:t>Ц</w:t>
      </w:r>
      <w:r w:rsidR="00C97A36" w:rsidRPr="00311CB0">
        <w:rPr>
          <w:b/>
          <w:i/>
          <w:sz w:val="28"/>
          <w:szCs w:val="28"/>
        </w:rPr>
        <w:t>ель</w:t>
      </w:r>
      <w:r w:rsidR="00C97A36" w:rsidRPr="00311CB0">
        <w:rPr>
          <w:i/>
          <w:sz w:val="28"/>
          <w:szCs w:val="28"/>
        </w:rPr>
        <w:t xml:space="preserve"> </w:t>
      </w:r>
      <w:r w:rsidRPr="00311CB0">
        <w:rPr>
          <w:b/>
          <w:bCs/>
          <w:i/>
          <w:iCs/>
          <w:sz w:val="28"/>
          <w:szCs w:val="28"/>
        </w:rPr>
        <w:t>исследования</w:t>
      </w:r>
      <w:r w:rsidRPr="00311CB0">
        <w:rPr>
          <w:sz w:val="28"/>
          <w:szCs w:val="28"/>
        </w:rPr>
        <w:t xml:space="preserve"> -</w:t>
      </w:r>
      <w:r w:rsidR="00C97A36" w:rsidRPr="00311CB0">
        <w:rPr>
          <w:rFonts w:ascii="Brawl" w:eastAsia="+mn-ea" w:hAnsi="Brawl" w:cs="+mn-cs"/>
          <w:b/>
          <w:bCs/>
          <w:iCs/>
          <w:color w:val="FFCC00"/>
          <w:kern w:val="24"/>
          <w:sz w:val="28"/>
          <w:szCs w:val="28"/>
        </w:rPr>
        <w:t xml:space="preserve"> </w:t>
      </w:r>
      <w:r w:rsidRPr="00311CB0">
        <w:rPr>
          <w:bCs/>
          <w:iCs/>
          <w:sz w:val="28"/>
          <w:szCs w:val="28"/>
        </w:rPr>
        <w:t>о</w:t>
      </w:r>
      <w:r w:rsidR="00C97A36" w:rsidRPr="00311CB0">
        <w:rPr>
          <w:bCs/>
          <w:iCs/>
          <w:sz w:val="28"/>
          <w:szCs w:val="28"/>
        </w:rPr>
        <w:t xml:space="preserve">пределить особенности развития системы </w:t>
      </w:r>
      <w:r w:rsidR="00CE088F" w:rsidRPr="00311CB0">
        <w:rPr>
          <w:bCs/>
          <w:iCs/>
          <w:sz w:val="28"/>
          <w:szCs w:val="28"/>
        </w:rPr>
        <w:t>горно</w:t>
      </w:r>
      <w:r w:rsidR="008D7F9C" w:rsidRPr="00311CB0">
        <w:rPr>
          <w:bCs/>
          <w:iCs/>
          <w:sz w:val="28"/>
          <w:szCs w:val="28"/>
        </w:rPr>
        <w:t xml:space="preserve">технического </w:t>
      </w:r>
      <w:r w:rsidR="00C97A36" w:rsidRPr="00311CB0">
        <w:rPr>
          <w:bCs/>
          <w:iCs/>
          <w:sz w:val="28"/>
          <w:szCs w:val="28"/>
        </w:rPr>
        <w:t xml:space="preserve">образования </w:t>
      </w:r>
      <w:r w:rsidR="00DB547F" w:rsidRPr="00311CB0">
        <w:rPr>
          <w:bCs/>
          <w:iCs/>
          <w:sz w:val="28"/>
          <w:szCs w:val="28"/>
        </w:rPr>
        <w:t>на Урале</w:t>
      </w:r>
      <w:r w:rsidR="00C97A36" w:rsidRPr="00311CB0">
        <w:rPr>
          <w:bCs/>
          <w:iCs/>
          <w:sz w:val="28"/>
          <w:szCs w:val="28"/>
        </w:rPr>
        <w:t xml:space="preserve"> в </w:t>
      </w:r>
      <w:r w:rsidR="00C97A36" w:rsidRPr="00311CB0">
        <w:rPr>
          <w:bCs/>
          <w:iCs/>
          <w:sz w:val="28"/>
          <w:szCs w:val="28"/>
          <w:lang w:val="en-US"/>
        </w:rPr>
        <w:t>XIX</w:t>
      </w:r>
      <w:r w:rsidR="008D7F9C" w:rsidRPr="00311CB0">
        <w:rPr>
          <w:bCs/>
          <w:iCs/>
          <w:sz w:val="28"/>
          <w:szCs w:val="28"/>
        </w:rPr>
        <w:t xml:space="preserve">  веке.</w:t>
      </w:r>
    </w:p>
    <w:p w:rsidR="0070168E" w:rsidRPr="00311CB0" w:rsidRDefault="0070168E" w:rsidP="00311CB0">
      <w:pPr>
        <w:ind w:firstLine="709"/>
        <w:jc w:val="both"/>
        <w:rPr>
          <w:bCs/>
          <w:sz w:val="28"/>
          <w:szCs w:val="28"/>
        </w:rPr>
      </w:pPr>
      <w:r w:rsidRPr="00311CB0">
        <w:rPr>
          <w:b/>
          <w:bCs/>
          <w:i/>
          <w:iCs/>
          <w:sz w:val="28"/>
          <w:szCs w:val="28"/>
        </w:rPr>
        <w:t xml:space="preserve">Гипотеза </w:t>
      </w:r>
      <w:r w:rsidRPr="00311CB0">
        <w:rPr>
          <w:bCs/>
          <w:iCs/>
          <w:sz w:val="28"/>
          <w:szCs w:val="28"/>
        </w:rPr>
        <w:t xml:space="preserve">– учебник </w:t>
      </w:r>
      <w:r w:rsidRPr="00311CB0">
        <w:rPr>
          <w:bCs/>
          <w:sz w:val="28"/>
          <w:szCs w:val="28"/>
        </w:rPr>
        <w:t xml:space="preserve">«Элементарная Грамматика. Синтаксис» 1878 года  - важный источник по изучению системы </w:t>
      </w:r>
      <w:r w:rsidR="00CE088F" w:rsidRPr="00311CB0">
        <w:rPr>
          <w:bCs/>
          <w:sz w:val="28"/>
          <w:szCs w:val="28"/>
        </w:rPr>
        <w:t>горно</w:t>
      </w:r>
      <w:r w:rsidR="00C2664D" w:rsidRPr="00311CB0">
        <w:rPr>
          <w:bCs/>
          <w:sz w:val="28"/>
          <w:szCs w:val="28"/>
        </w:rPr>
        <w:t xml:space="preserve">технического </w:t>
      </w:r>
      <w:r w:rsidRPr="00311CB0">
        <w:rPr>
          <w:bCs/>
          <w:sz w:val="28"/>
          <w:szCs w:val="28"/>
        </w:rPr>
        <w:t xml:space="preserve">образования на Урале в </w:t>
      </w:r>
      <w:r w:rsidRPr="00311CB0">
        <w:rPr>
          <w:bCs/>
          <w:sz w:val="28"/>
          <w:szCs w:val="28"/>
          <w:lang w:val="en-US"/>
        </w:rPr>
        <w:t>XIX</w:t>
      </w:r>
      <w:r w:rsidRPr="00311CB0">
        <w:rPr>
          <w:bCs/>
          <w:sz w:val="28"/>
          <w:szCs w:val="28"/>
        </w:rPr>
        <w:t xml:space="preserve"> веке.</w:t>
      </w:r>
    </w:p>
    <w:p w:rsidR="0070168E" w:rsidRPr="00311CB0" w:rsidRDefault="0070168E" w:rsidP="00311CB0">
      <w:pPr>
        <w:ind w:firstLine="709"/>
        <w:jc w:val="both"/>
        <w:rPr>
          <w:b/>
          <w:i/>
          <w:sz w:val="28"/>
          <w:szCs w:val="28"/>
        </w:rPr>
      </w:pPr>
      <w:r w:rsidRPr="00311CB0">
        <w:rPr>
          <w:b/>
          <w:bCs/>
          <w:i/>
          <w:sz w:val="28"/>
          <w:szCs w:val="28"/>
        </w:rPr>
        <w:t>Задачи</w:t>
      </w:r>
      <w:r w:rsidR="00DB547F" w:rsidRPr="00311CB0">
        <w:rPr>
          <w:b/>
          <w:bCs/>
          <w:i/>
          <w:sz w:val="28"/>
          <w:szCs w:val="28"/>
        </w:rPr>
        <w:t>:</w:t>
      </w:r>
    </w:p>
    <w:p w:rsidR="00C2664D" w:rsidRPr="00311CB0" w:rsidRDefault="00C2664D" w:rsidP="00311CB0">
      <w:pPr>
        <w:pStyle w:val="a3"/>
        <w:numPr>
          <w:ilvl w:val="0"/>
          <w:numId w:val="1"/>
        </w:numPr>
        <w:spacing w:after="0" w:line="240" w:lineRule="auto"/>
        <w:ind w:left="0" w:firstLine="357"/>
        <w:jc w:val="both"/>
        <w:rPr>
          <w:rFonts w:ascii="Times New Roman" w:hAnsi="Times New Roman"/>
          <w:sz w:val="28"/>
          <w:szCs w:val="28"/>
        </w:rPr>
      </w:pPr>
      <w:r w:rsidRPr="00311CB0">
        <w:rPr>
          <w:rFonts w:ascii="Times New Roman" w:hAnsi="Times New Roman"/>
          <w:sz w:val="28"/>
          <w:szCs w:val="28"/>
        </w:rPr>
        <w:t>Рассмотреть историю развития образования в горных округах Среднего Урала.</w:t>
      </w:r>
    </w:p>
    <w:p w:rsidR="00C97A36" w:rsidRPr="00311CB0" w:rsidRDefault="00DB547F" w:rsidP="00311CB0">
      <w:pPr>
        <w:pStyle w:val="a3"/>
        <w:numPr>
          <w:ilvl w:val="0"/>
          <w:numId w:val="1"/>
        </w:numPr>
        <w:spacing w:after="0" w:line="240" w:lineRule="auto"/>
        <w:ind w:left="0" w:firstLine="357"/>
        <w:jc w:val="both"/>
        <w:rPr>
          <w:rFonts w:ascii="Times New Roman" w:hAnsi="Times New Roman"/>
          <w:sz w:val="28"/>
          <w:szCs w:val="28"/>
        </w:rPr>
      </w:pPr>
      <w:r w:rsidRPr="00311CB0">
        <w:rPr>
          <w:rFonts w:ascii="Times New Roman" w:hAnsi="Times New Roman"/>
          <w:sz w:val="28"/>
          <w:szCs w:val="28"/>
        </w:rPr>
        <w:t>И</w:t>
      </w:r>
      <w:r w:rsidR="00C97A36" w:rsidRPr="00311CB0">
        <w:rPr>
          <w:rFonts w:ascii="Times New Roman" w:hAnsi="Times New Roman"/>
          <w:sz w:val="28"/>
          <w:szCs w:val="28"/>
        </w:rPr>
        <w:t>зучить учебник «Элем</w:t>
      </w:r>
      <w:r w:rsidR="00C2664D" w:rsidRPr="00311CB0">
        <w:rPr>
          <w:rFonts w:ascii="Times New Roman" w:hAnsi="Times New Roman"/>
          <w:sz w:val="28"/>
          <w:szCs w:val="28"/>
        </w:rPr>
        <w:t>ентарная грамматика. Синтаксис».</w:t>
      </w:r>
    </w:p>
    <w:p w:rsidR="00C97A36" w:rsidRPr="00311CB0" w:rsidRDefault="00DB547F" w:rsidP="00311CB0">
      <w:pPr>
        <w:pStyle w:val="a3"/>
        <w:numPr>
          <w:ilvl w:val="0"/>
          <w:numId w:val="1"/>
        </w:numPr>
        <w:spacing w:after="0" w:line="240" w:lineRule="auto"/>
        <w:ind w:left="0" w:firstLine="357"/>
        <w:jc w:val="both"/>
        <w:rPr>
          <w:rFonts w:ascii="Times New Roman" w:hAnsi="Times New Roman"/>
          <w:sz w:val="28"/>
          <w:szCs w:val="28"/>
        </w:rPr>
      </w:pPr>
      <w:r w:rsidRPr="00311CB0">
        <w:rPr>
          <w:rFonts w:ascii="Times New Roman" w:hAnsi="Times New Roman"/>
          <w:sz w:val="28"/>
          <w:szCs w:val="28"/>
        </w:rPr>
        <w:t xml:space="preserve">Познакомиться с историей </w:t>
      </w:r>
      <w:r w:rsidR="00C97A36" w:rsidRPr="00311CB0">
        <w:rPr>
          <w:rFonts w:ascii="Times New Roman" w:hAnsi="Times New Roman"/>
          <w:sz w:val="28"/>
          <w:szCs w:val="28"/>
        </w:rPr>
        <w:t>Гороблагодатско</w:t>
      </w:r>
      <w:r w:rsidRPr="00311CB0">
        <w:rPr>
          <w:rFonts w:ascii="Times New Roman" w:hAnsi="Times New Roman"/>
          <w:sz w:val="28"/>
          <w:szCs w:val="28"/>
        </w:rPr>
        <w:t>го</w:t>
      </w:r>
      <w:r w:rsidR="00C97A36" w:rsidRPr="00311CB0">
        <w:rPr>
          <w:rFonts w:ascii="Times New Roman" w:hAnsi="Times New Roman"/>
          <w:sz w:val="28"/>
          <w:szCs w:val="28"/>
        </w:rPr>
        <w:t xml:space="preserve"> Окружно</w:t>
      </w:r>
      <w:r w:rsidRPr="00311CB0">
        <w:rPr>
          <w:rFonts w:ascii="Times New Roman" w:hAnsi="Times New Roman"/>
          <w:sz w:val="28"/>
          <w:szCs w:val="28"/>
        </w:rPr>
        <w:t>го училища</w:t>
      </w:r>
      <w:r w:rsidR="00C2664D" w:rsidRPr="00311CB0">
        <w:rPr>
          <w:rFonts w:ascii="Times New Roman" w:hAnsi="Times New Roman"/>
          <w:sz w:val="28"/>
          <w:szCs w:val="28"/>
        </w:rPr>
        <w:t>, где применялся этот учебник.</w:t>
      </w:r>
    </w:p>
    <w:p w:rsidR="00C97A36" w:rsidRPr="00311CB0" w:rsidRDefault="00C97A36" w:rsidP="00311CB0">
      <w:pPr>
        <w:pStyle w:val="a3"/>
        <w:numPr>
          <w:ilvl w:val="0"/>
          <w:numId w:val="1"/>
        </w:numPr>
        <w:spacing w:after="0" w:line="240" w:lineRule="auto"/>
        <w:ind w:left="0" w:firstLine="357"/>
        <w:jc w:val="both"/>
        <w:rPr>
          <w:rFonts w:ascii="Times New Roman" w:hAnsi="Times New Roman"/>
          <w:sz w:val="28"/>
          <w:szCs w:val="28"/>
        </w:rPr>
      </w:pPr>
      <w:r w:rsidRPr="00311CB0">
        <w:rPr>
          <w:rFonts w:ascii="Times New Roman" w:hAnsi="Times New Roman"/>
          <w:sz w:val="28"/>
          <w:szCs w:val="28"/>
        </w:rPr>
        <w:t>Выявить особенности обучения в Го</w:t>
      </w:r>
      <w:r w:rsidR="00C2664D" w:rsidRPr="00311CB0">
        <w:rPr>
          <w:rFonts w:ascii="Times New Roman" w:hAnsi="Times New Roman"/>
          <w:sz w:val="28"/>
          <w:szCs w:val="28"/>
        </w:rPr>
        <w:t>роблагодатском Окружном училище.</w:t>
      </w:r>
    </w:p>
    <w:p w:rsidR="00C97A36" w:rsidRPr="00311CB0" w:rsidRDefault="00C97A36" w:rsidP="00311CB0">
      <w:pPr>
        <w:pStyle w:val="a3"/>
        <w:numPr>
          <w:ilvl w:val="0"/>
          <w:numId w:val="1"/>
        </w:numPr>
        <w:spacing w:after="0" w:line="240" w:lineRule="auto"/>
        <w:ind w:left="0" w:firstLine="357"/>
        <w:jc w:val="both"/>
        <w:rPr>
          <w:rFonts w:ascii="Times New Roman" w:hAnsi="Times New Roman"/>
          <w:sz w:val="28"/>
          <w:szCs w:val="28"/>
        </w:rPr>
      </w:pPr>
      <w:r w:rsidRPr="00311CB0">
        <w:rPr>
          <w:rFonts w:ascii="Times New Roman" w:hAnsi="Times New Roman"/>
          <w:sz w:val="28"/>
          <w:szCs w:val="28"/>
        </w:rPr>
        <w:t xml:space="preserve">Сравнить особенности обучения </w:t>
      </w:r>
      <w:r w:rsidR="00CD318D" w:rsidRPr="00311CB0">
        <w:rPr>
          <w:rFonts w:ascii="Times New Roman" w:hAnsi="Times New Roman"/>
          <w:sz w:val="28"/>
          <w:szCs w:val="28"/>
        </w:rPr>
        <w:t xml:space="preserve">синтаксису </w:t>
      </w:r>
      <w:r w:rsidRPr="00311CB0">
        <w:rPr>
          <w:rFonts w:ascii="Times New Roman" w:hAnsi="Times New Roman"/>
          <w:sz w:val="28"/>
          <w:szCs w:val="28"/>
        </w:rPr>
        <w:t>в 19 веке и в современной школе.</w:t>
      </w:r>
    </w:p>
    <w:p w:rsidR="008D7F9C" w:rsidRPr="00311CB0" w:rsidRDefault="008D7F9C"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b/>
          <w:i/>
          <w:sz w:val="28"/>
          <w:szCs w:val="28"/>
        </w:rPr>
        <w:t>Объект исследования</w:t>
      </w:r>
      <w:r w:rsidRPr="00311CB0">
        <w:rPr>
          <w:rFonts w:ascii="Times New Roman" w:hAnsi="Times New Roman"/>
          <w:sz w:val="28"/>
          <w:szCs w:val="28"/>
        </w:rPr>
        <w:t xml:space="preserve"> – система </w:t>
      </w:r>
      <w:r w:rsidR="00CE088F" w:rsidRPr="00311CB0">
        <w:rPr>
          <w:rFonts w:ascii="Times New Roman" w:hAnsi="Times New Roman"/>
          <w:sz w:val="28"/>
          <w:szCs w:val="28"/>
        </w:rPr>
        <w:t>горно</w:t>
      </w:r>
      <w:r w:rsidR="00C2664D" w:rsidRPr="00311CB0">
        <w:rPr>
          <w:rFonts w:ascii="Times New Roman" w:hAnsi="Times New Roman"/>
          <w:sz w:val="28"/>
          <w:szCs w:val="28"/>
        </w:rPr>
        <w:t xml:space="preserve">технического </w:t>
      </w:r>
      <w:r w:rsidRPr="00311CB0">
        <w:rPr>
          <w:rFonts w:ascii="Times New Roman" w:hAnsi="Times New Roman"/>
          <w:sz w:val="28"/>
          <w:szCs w:val="28"/>
        </w:rPr>
        <w:t xml:space="preserve">образования на </w:t>
      </w:r>
      <w:r w:rsidR="00C2664D" w:rsidRPr="00311CB0">
        <w:rPr>
          <w:rFonts w:ascii="Times New Roman" w:hAnsi="Times New Roman"/>
          <w:sz w:val="28"/>
          <w:szCs w:val="28"/>
        </w:rPr>
        <w:t xml:space="preserve">Среднем </w:t>
      </w:r>
      <w:r w:rsidRPr="00311CB0">
        <w:rPr>
          <w:rFonts w:ascii="Times New Roman" w:hAnsi="Times New Roman"/>
          <w:sz w:val="28"/>
          <w:szCs w:val="28"/>
        </w:rPr>
        <w:t>Урале в XIX веке.</w:t>
      </w:r>
    </w:p>
    <w:p w:rsidR="008D7F9C" w:rsidRPr="00311CB0" w:rsidRDefault="008D7F9C"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b/>
          <w:i/>
          <w:sz w:val="28"/>
          <w:szCs w:val="28"/>
        </w:rPr>
        <w:t>Предмет исследования</w:t>
      </w:r>
      <w:r w:rsidRPr="00311CB0">
        <w:rPr>
          <w:rFonts w:ascii="Times New Roman" w:hAnsi="Times New Roman"/>
          <w:sz w:val="28"/>
          <w:szCs w:val="28"/>
        </w:rPr>
        <w:t xml:space="preserve"> – учебник «Элементарная Грамматика. Синтаксис», Издательство 1878 г.</w:t>
      </w:r>
    </w:p>
    <w:p w:rsidR="00C2664D" w:rsidRPr="00311CB0" w:rsidRDefault="00C2664D"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b/>
          <w:i/>
          <w:sz w:val="28"/>
          <w:szCs w:val="28"/>
        </w:rPr>
        <w:t>Методы исследования:</w:t>
      </w:r>
    </w:p>
    <w:p w:rsidR="00C2664D" w:rsidRPr="00311CB0" w:rsidRDefault="00C2664D" w:rsidP="00311CB0">
      <w:pPr>
        <w:pStyle w:val="a3"/>
        <w:spacing w:after="0" w:line="240" w:lineRule="auto"/>
        <w:ind w:left="0" w:firstLine="709"/>
        <w:jc w:val="both"/>
        <w:rPr>
          <w:rFonts w:ascii="Times New Roman" w:hAnsi="Times New Roman"/>
          <w:sz w:val="28"/>
          <w:szCs w:val="28"/>
        </w:rPr>
      </w:pPr>
      <w:proofErr w:type="gramStart"/>
      <w:r w:rsidRPr="00311CB0">
        <w:rPr>
          <w:rFonts w:ascii="Times New Roman" w:hAnsi="Times New Roman"/>
          <w:sz w:val="28"/>
          <w:szCs w:val="28"/>
        </w:rPr>
        <w:t>- теоретические (изучение исторической литературы);</w:t>
      </w:r>
      <w:proofErr w:type="gramEnd"/>
    </w:p>
    <w:p w:rsidR="00C2664D" w:rsidRPr="00311CB0" w:rsidRDefault="00C2664D"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 практические (анализ исторического источника – учебника 1878 г.);</w:t>
      </w:r>
    </w:p>
    <w:p w:rsidR="00C65316" w:rsidRPr="00311CB0" w:rsidRDefault="00C65316"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 общелогические (анализ, синтез, обобщение, сравнение).</w:t>
      </w:r>
    </w:p>
    <w:p w:rsidR="00C65316" w:rsidRPr="00311CB0" w:rsidRDefault="00C65316" w:rsidP="00311CB0">
      <w:pPr>
        <w:pStyle w:val="a3"/>
        <w:spacing w:after="0" w:line="240" w:lineRule="auto"/>
        <w:ind w:left="0" w:firstLine="709"/>
        <w:jc w:val="both"/>
        <w:rPr>
          <w:rFonts w:ascii="Times New Roman" w:hAnsi="Times New Roman"/>
          <w:sz w:val="28"/>
          <w:szCs w:val="28"/>
        </w:rPr>
      </w:pPr>
      <w:proofErr w:type="gramStart"/>
      <w:r w:rsidRPr="00311CB0">
        <w:rPr>
          <w:rFonts w:ascii="Times New Roman" w:hAnsi="Times New Roman"/>
          <w:sz w:val="28"/>
          <w:szCs w:val="28"/>
        </w:rPr>
        <w:lastRenderedPageBreak/>
        <w:t>С потребностями горного дела связаны появление уникальной системы образования при казенных и частных заводах Урала, обеспечившей промышленность края квалифицированными специалистами, развитие научно-технической мысли, отвечавшей на актуальные вопросы, рожденные уральской металлургией, изучение минерально-сырьевой базы Урала, возникновение заводской архитектуры.</w:t>
      </w:r>
      <w:proofErr w:type="gramEnd"/>
      <w:r w:rsidRPr="00311CB0">
        <w:rPr>
          <w:rFonts w:ascii="Times New Roman" w:hAnsi="Times New Roman"/>
          <w:sz w:val="28"/>
          <w:szCs w:val="28"/>
        </w:rPr>
        <w:t xml:space="preserve"> Поэтому изучение особенностей этой системы позволит лучше узнать историю развития металлургических заводов Урала, а значит историю своей Малой Родины.</w:t>
      </w:r>
    </w:p>
    <w:p w:rsidR="00DB547F" w:rsidRPr="00311CB0" w:rsidRDefault="00DB547F" w:rsidP="00311CB0">
      <w:pPr>
        <w:ind w:firstLine="709"/>
        <w:jc w:val="both"/>
        <w:rPr>
          <w:sz w:val="28"/>
          <w:szCs w:val="28"/>
        </w:rPr>
      </w:pPr>
    </w:p>
    <w:p w:rsidR="00BE6F9D" w:rsidRPr="00311CB0" w:rsidRDefault="00BE6F9D" w:rsidP="00311CB0">
      <w:pPr>
        <w:ind w:firstLine="709"/>
        <w:jc w:val="both"/>
        <w:rPr>
          <w:sz w:val="28"/>
          <w:szCs w:val="28"/>
        </w:rPr>
      </w:pPr>
    </w:p>
    <w:p w:rsidR="00BE6F9D" w:rsidRPr="00311CB0" w:rsidRDefault="00BE6F9D" w:rsidP="00311CB0">
      <w:pPr>
        <w:jc w:val="both"/>
        <w:rPr>
          <w:sz w:val="28"/>
          <w:szCs w:val="28"/>
        </w:rPr>
      </w:pPr>
    </w:p>
    <w:p w:rsidR="00BE6F9D" w:rsidRPr="00311CB0" w:rsidRDefault="00BE6F9D" w:rsidP="00311CB0">
      <w:pPr>
        <w:jc w:val="both"/>
        <w:rPr>
          <w:sz w:val="28"/>
          <w:szCs w:val="28"/>
        </w:rPr>
      </w:pPr>
    </w:p>
    <w:p w:rsidR="00BE6F9D" w:rsidRPr="00311CB0" w:rsidRDefault="00BE6F9D" w:rsidP="00311CB0">
      <w:pPr>
        <w:jc w:val="both"/>
        <w:rPr>
          <w:sz w:val="28"/>
          <w:szCs w:val="28"/>
        </w:rPr>
      </w:pPr>
    </w:p>
    <w:p w:rsidR="00BE6F9D" w:rsidRPr="00311CB0" w:rsidRDefault="00BE6F9D" w:rsidP="00311CB0">
      <w:pPr>
        <w:jc w:val="both"/>
        <w:rPr>
          <w:sz w:val="28"/>
          <w:szCs w:val="28"/>
        </w:rPr>
      </w:pPr>
    </w:p>
    <w:p w:rsidR="009237DD" w:rsidRPr="00311CB0" w:rsidRDefault="009237DD" w:rsidP="00311CB0">
      <w:pPr>
        <w:jc w:val="both"/>
        <w:rPr>
          <w:sz w:val="28"/>
          <w:szCs w:val="28"/>
        </w:rPr>
      </w:pPr>
    </w:p>
    <w:p w:rsidR="009237DD" w:rsidRPr="00311CB0" w:rsidRDefault="009237DD" w:rsidP="00311CB0">
      <w:pPr>
        <w:jc w:val="both"/>
        <w:rPr>
          <w:sz w:val="28"/>
          <w:szCs w:val="28"/>
        </w:rPr>
      </w:pPr>
    </w:p>
    <w:p w:rsidR="009237DD" w:rsidRPr="00311CB0" w:rsidRDefault="009237DD" w:rsidP="00311CB0">
      <w:pPr>
        <w:jc w:val="both"/>
        <w:rPr>
          <w:sz w:val="28"/>
          <w:szCs w:val="28"/>
        </w:rPr>
      </w:pPr>
    </w:p>
    <w:p w:rsidR="009237DD" w:rsidRPr="00311CB0" w:rsidRDefault="009237DD" w:rsidP="00311CB0">
      <w:pPr>
        <w:jc w:val="both"/>
        <w:rPr>
          <w:sz w:val="28"/>
          <w:szCs w:val="28"/>
        </w:rPr>
      </w:pPr>
    </w:p>
    <w:p w:rsidR="009237DD" w:rsidRPr="00311CB0" w:rsidRDefault="009237DD" w:rsidP="00311CB0">
      <w:pPr>
        <w:jc w:val="both"/>
        <w:rPr>
          <w:sz w:val="28"/>
          <w:szCs w:val="28"/>
        </w:rPr>
      </w:pPr>
    </w:p>
    <w:p w:rsidR="009237DD" w:rsidRPr="00311CB0" w:rsidRDefault="009237DD" w:rsidP="00311CB0">
      <w:pPr>
        <w:jc w:val="both"/>
        <w:rPr>
          <w:sz w:val="28"/>
          <w:szCs w:val="28"/>
        </w:rPr>
      </w:pPr>
    </w:p>
    <w:p w:rsidR="009237DD" w:rsidRPr="00311CB0" w:rsidRDefault="009237DD" w:rsidP="00311CB0">
      <w:pPr>
        <w:jc w:val="both"/>
        <w:rPr>
          <w:sz w:val="28"/>
          <w:szCs w:val="28"/>
        </w:rPr>
      </w:pPr>
    </w:p>
    <w:p w:rsidR="009237DD" w:rsidRPr="00311CB0" w:rsidRDefault="009237DD" w:rsidP="00311CB0">
      <w:pPr>
        <w:jc w:val="both"/>
        <w:rPr>
          <w:sz w:val="28"/>
          <w:szCs w:val="28"/>
        </w:rPr>
      </w:pPr>
    </w:p>
    <w:p w:rsidR="009237DD" w:rsidRPr="00311CB0" w:rsidRDefault="009237DD" w:rsidP="00311CB0">
      <w:pPr>
        <w:jc w:val="both"/>
        <w:rPr>
          <w:sz w:val="28"/>
          <w:szCs w:val="28"/>
        </w:rPr>
      </w:pPr>
    </w:p>
    <w:p w:rsidR="009237DD" w:rsidRPr="00311CB0" w:rsidRDefault="009237DD" w:rsidP="00311CB0">
      <w:pPr>
        <w:jc w:val="both"/>
        <w:rPr>
          <w:sz w:val="28"/>
          <w:szCs w:val="28"/>
        </w:rPr>
      </w:pPr>
    </w:p>
    <w:p w:rsidR="009237DD" w:rsidRPr="00311CB0" w:rsidRDefault="009237DD" w:rsidP="00311CB0">
      <w:pPr>
        <w:jc w:val="both"/>
        <w:rPr>
          <w:sz w:val="28"/>
          <w:szCs w:val="28"/>
        </w:rPr>
      </w:pPr>
    </w:p>
    <w:p w:rsidR="009237DD" w:rsidRPr="00311CB0" w:rsidRDefault="009237DD" w:rsidP="00311CB0">
      <w:pPr>
        <w:jc w:val="both"/>
        <w:rPr>
          <w:sz w:val="28"/>
          <w:szCs w:val="28"/>
        </w:rPr>
      </w:pPr>
    </w:p>
    <w:p w:rsidR="009237DD" w:rsidRPr="00311CB0" w:rsidRDefault="009237DD" w:rsidP="00311CB0">
      <w:pPr>
        <w:jc w:val="both"/>
        <w:rPr>
          <w:sz w:val="28"/>
          <w:szCs w:val="28"/>
        </w:rPr>
      </w:pPr>
    </w:p>
    <w:p w:rsidR="00DB547F" w:rsidRPr="00311CB0" w:rsidRDefault="00DB547F" w:rsidP="00311CB0">
      <w:pPr>
        <w:jc w:val="both"/>
        <w:rPr>
          <w:sz w:val="28"/>
          <w:szCs w:val="28"/>
        </w:rPr>
      </w:pPr>
    </w:p>
    <w:p w:rsidR="005D0206" w:rsidRPr="00311CB0" w:rsidRDefault="005D0206" w:rsidP="00311CB0">
      <w:pPr>
        <w:spacing w:after="200"/>
        <w:rPr>
          <w:sz w:val="28"/>
          <w:szCs w:val="28"/>
        </w:rPr>
      </w:pPr>
      <w:r w:rsidRPr="00311CB0">
        <w:rPr>
          <w:sz w:val="28"/>
          <w:szCs w:val="28"/>
        </w:rPr>
        <w:br w:type="page"/>
      </w:r>
    </w:p>
    <w:p w:rsidR="00DB547F" w:rsidRDefault="00311CB0" w:rsidP="00311CB0">
      <w:pPr>
        <w:pStyle w:val="a3"/>
        <w:spacing w:after="0" w:line="240" w:lineRule="auto"/>
        <w:ind w:left="709"/>
        <w:jc w:val="center"/>
        <w:rPr>
          <w:rFonts w:ascii="Times New Roman" w:hAnsi="Times New Roman"/>
          <w:b/>
          <w:sz w:val="28"/>
          <w:szCs w:val="28"/>
        </w:rPr>
      </w:pPr>
      <w:r>
        <w:rPr>
          <w:rFonts w:ascii="Times New Roman" w:hAnsi="Times New Roman"/>
          <w:b/>
          <w:sz w:val="28"/>
          <w:szCs w:val="28"/>
        </w:rPr>
        <w:lastRenderedPageBreak/>
        <w:t xml:space="preserve">Глава 1. </w:t>
      </w:r>
      <w:r w:rsidR="00CE088F" w:rsidRPr="00311CB0">
        <w:rPr>
          <w:rFonts w:ascii="Times New Roman" w:hAnsi="Times New Roman"/>
          <w:b/>
          <w:sz w:val="28"/>
          <w:szCs w:val="28"/>
        </w:rPr>
        <w:t>Из истории горно</w:t>
      </w:r>
      <w:r w:rsidR="00802E53" w:rsidRPr="00311CB0">
        <w:rPr>
          <w:rFonts w:ascii="Times New Roman" w:hAnsi="Times New Roman"/>
          <w:b/>
          <w:sz w:val="28"/>
          <w:szCs w:val="28"/>
        </w:rPr>
        <w:t>технического образования на Урале</w:t>
      </w:r>
    </w:p>
    <w:p w:rsidR="00311CB0" w:rsidRPr="00311CB0" w:rsidRDefault="00311CB0" w:rsidP="00311CB0">
      <w:pPr>
        <w:pStyle w:val="a3"/>
        <w:spacing w:after="0" w:line="240" w:lineRule="auto"/>
        <w:ind w:left="709"/>
        <w:jc w:val="center"/>
        <w:rPr>
          <w:rFonts w:ascii="Times New Roman" w:hAnsi="Times New Roman"/>
          <w:b/>
          <w:sz w:val="28"/>
          <w:szCs w:val="28"/>
        </w:rPr>
      </w:pPr>
    </w:p>
    <w:p w:rsidR="00802E53" w:rsidRPr="00311CB0" w:rsidRDefault="00802E53"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 xml:space="preserve">Развитие крупной горнозаводской промышленности в крае с особой остротой </w:t>
      </w:r>
      <w:proofErr w:type="gramStart"/>
      <w:r w:rsidRPr="00311CB0">
        <w:rPr>
          <w:rFonts w:ascii="Times New Roman" w:hAnsi="Times New Roman"/>
          <w:sz w:val="28"/>
          <w:szCs w:val="28"/>
        </w:rPr>
        <w:t>поставило проблему</w:t>
      </w:r>
      <w:proofErr w:type="gramEnd"/>
      <w:r w:rsidRPr="00311CB0">
        <w:rPr>
          <w:rFonts w:ascii="Times New Roman" w:hAnsi="Times New Roman"/>
          <w:sz w:val="28"/>
          <w:szCs w:val="28"/>
        </w:rPr>
        <w:t xml:space="preserve"> подготовки квалифицированных кадров для заводов. Обеспечивать заводы обученными людьми должны были горнозаводские школы. Важную роль в их создании сыграл В. Н. Татищев. По его настоянию в 1721 г. были открыты первые школы в Кунгуре и на </w:t>
      </w:r>
      <w:proofErr w:type="spellStart"/>
      <w:r w:rsidRPr="00311CB0">
        <w:rPr>
          <w:rFonts w:ascii="Times New Roman" w:hAnsi="Times New Roman"/>
          <w:sz w:val="28"/>
          <w:szCs w:val="28"/>
        </w:rPr>
        <w:t>Уктусском</w:t>
      </w:r>
      <w:proofErr w:type="spellEnd"/>
      <w:r w:rsidRPr="00311CB0">
        <w:rPr>
          <w:rFonts w:ascii="Times New Roman" w:hAnsi="Times New Roman"/>
          <w:sz w:val="28"/>
          <w:szCs w:val="28"/>
        </w:rPr>
        <w:t xml:space="preserve"> заводе. В. Н. Татищев был убежденным сторонником обучения в школах детей мастеровых и работных людей, приписных крестьян, всех желающих учиться. Он непосредственно вникал в вопросы организации обучения, составил несколько наказов-инструкций, определявших порядок обучения в школах. Уже к весне 1722 г. на </w:t>
      </w:r>
      <w:proofErr w:type="spellStart"/>
      <w:r w:rsidRPr="00311CB0">
        <w:rPr>
          <w:rFonts w:ascii="Times New Roman" w:hAnsi="Times New Roman"/>
          <w:sz w:val="28"/>
          <w:szCs w:val="28"/>
        </w:rPr>
        <w:t>Уктусском</w:t>
      </w:r>
      <w:proofErr w:type="spellEnd"/>
      <w:r w:rsidRPr="00311CB0">
        <w:rPr>
          <w:rFonts w:ascii="Times New Roman" w:hAnsi="Times New Roman"/>
          <w:sz w:val="28"/>
          <w:szCs w:val="28"/>
        </w:rPr>
        <w:t xml:space="preserve"> и Алапаевском заводах действовали словесные школы, где учились читать и писать. Арифметические школы, дававшие ученикам сведения по арифметике, геометрии и тригонометрии, были учреждены в Кунгуре и на </w:t>
      </w:r>
      <w:proofErr w:type="spellStart"/>
      <w:r w:rsidRPr="00311CB0">
        <w:rPr>
          <w:rFonts w:ascii="Times New Roman" w:hAnsi="Times New Roman"/>
          <w:sz w:val="28"/>
          <w:szCs w:val="28"/>
        </w:rPr>
        <w:t>Уктусском</w:t>
      </w:r>
      <w:proofErr w:type="spellEnd"/>
      <w:r w:rsidRPr="00311CB0">
        <w:rPr>
          <w:rFonts w:ascii="Times New Roman" w:hAnsi="Times New Roman"/>
          <w:sz w:val="28"/>
          <w:szCs w:val="28"/>
        </w:rPr>
        <w:t xml:space="preserve"> заводе. В этих четырех школах в 1722 г. было 104 ученика. Обучение в школах считалось формой повинности населения казенных заводов и приписных крестьян. Для выявления будущих учеников проходили специальные переписи. Ученикам, отцы которых зарабатывали в год менее 12 руб., с 1728 г.— 30 руб., устанавливалось жалованье. (</w:t>
      </w:r>
      <w:r w:rsidR="004A0105" w:rsidRPr="00311CB0">
        <w:rPr>
          <w:rFonts w:ascii="Times New Roman" w:hAnsi="Times New Roman"/>
          <w:sz w:val="28"/>
          <w:szCs w:val="28"/>
        </w:rPr>
        <w:t>9</w:t>
      </w:r>
      <w:r w:rsidRPr="00311CB0">
        <w:rPr>
          <w:rFonts w:ascii="Times New Roman" w:hAnsi="Times New Roman"/>
          <w:sz w:val="28"/>
          <w:szCs w:val="28"/>
        </w:rPr>
        <w:t>)</w:t>
      </w:r>
    </w:p>
    <w:p w:rsidR="00D97611" w:rsidRPr="00311CB0" w:rsidRDefault="00D97611"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 xml:space="preserve"> Основанный в 1723 г. Екатеринбург стал не только центром управления горной промышленности Урала и Сибири, но и школьного дела. Здесь появились арифметическая и словесная школы. Уже летом 1725 г. в этих школах обучались 95 человек. Среди екатеринбургских школьников большую группу составляли дети мастеров (молотовых, доменных, </w:t>
      </w:r>
      <w:proofErr w:type="spellStart"/>
      <w:r w:rsidRPr="00311CB0">
        <w:rPr>
          <w:rFonts w:ascii="Times New Roman" w:hAnsi="Times New Roman"/>
          <w:sz w:val="28"/>
          <w:szCs w:val="28"/>
        </w:rPr>
        <w:t>фурманных</w:t>
      </w:r>
      <w:proofErr w:type="spellEnd"/>
      <w:r w:rsidRPr="00311CB0">
        <w:rPr>
          <w:rFonts w:ascii="Times New Roman" w:hAnsi="Times New Roman"/>
          <w:sz w:val="28"/>
          <w:szCs w:val="28"/>
        </w:rPr>
        <w:t xml:space="preserve">, угольных). Кроме того, учились дети плотников, каменщиков, кузнецов, подмастерьев, заводских служителей. Были в школе (хотя немного) дети представителей низшей прослойки феодального класса — «детей боярских». </w:t>
      </w:r>
    </w:p>
    <w:p w:rsidR="00D97611" w:rsidRPr="00311CB0" w:rsidRDefault="00D97611"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 xml:space="preserve">В 30-х годах XVIII в. В. Н. Татищев развил бурную деятельность по созданию сети школ при казенных горных заводах Урала и Сибири. Только в Екатеринбурге к уже существовавшим </w:t>
      </w:r>
      <w:proofErr w:type="gramStart"/>
      <w:r w:rsidRPr="00311CB0">
        <w:rPr>
          <w:rFonts w:ascii="Times New Roman" w:hAnsi="Times New Roman"/>
          <w:sz w:val="28"/>
          <w:szCs w:val="28"/>
        </w:rPr>
        <w:t>словесной</w:t>
      </w:r>
      <w:proofErr w:type="gramEnd"/>
      <w:r w:rsidRPr="00311CB0">
        <w:rPr>
          <w:rFonts w:ascii="Times New Roman" w:hAnsi="Times New Roman"/>
          <w:sz w:val="28"/>
          <w:szCs w:val="28"/>
        </w:rPr>
        <w:t xml:space="preserve"> и арифметической школам добавились немецкая, латинская и </w:t>
      </w:r>
      <w:proofErr w:type="spellStart"/>
      <w:r w:rsidRPr="00311CB0">
        <w:rPr>
          <w:rFonts w:ascii="Times New Roman" w:hAnsi="Times New Roman"/>
          <w:sz w:val="28"/>
          <w:szCs w:val="28"/>
        </w:rPr>
        <w:t>знаменования</w:t>
      </w:r>
      <w:proofErr w:type="spellEnd"/>
      <w:r w:rsidRPr="00311CB0">
        <w:rPr>
          <w:rFonts w:ascii="Times New Roman" w:hAnsi="Times New Roman"/>
          <w:sz w:val="28"/>
          <w:szCs w:val="28"/>
        </w:rPr>
        <w:t xml:space="preserve"> (т. е. черчения и рисования). Здесь обучались в 1738 г. 249 учеников. Открыты были </w:t>
      </w:r>
      <w:proofErr w:type="gramStart"/>
      <w:r w:rsidRPr="00311CB0">
        <w:rPr>
          <w:rFonts w:ascii="Times New Roman" w:hAnsi="Times New Roman"/>
          <w:sz w:val="28"/>
          <w:szCs w:val="28"/>
        </w:rPr>
        <w:t>словесная</w:t>
      </w:r>
      <w:proofErr w:type="gramEnd"/>
      <w:r w:rsidRPr="00311CB0">
        <w:rPr>
          <w:rFonts w:ascii="Times New Roman" w:hAnsi="Times New Roman"/>
          <w:sz w:val="28"/>
          <w:szCs w:val="28"/>
        </w:rPr>
        <w:t xml:space="preserve"> и арифметическая школы на Каменском и на Алапаевском заводах, словесные школы на </w:t>
      </w:r>
      <w:proofErr w:type="spellStart"/>
      <w:r w:rsidRPr="00311CB0">
        <w:rPr>
          <w:rFonts w:ascii="Times New Roman" w:hAnsi="Times New Roman"/>
          <w:sz w:val="28"/>
          <w:szCs w:val="28"/>
        </w:rPr>
        <w:t>Сысертском</w:t>
      </w:r>
      <w:proofErr w:type="spellEnd"/>
      <w:r w:rsidRPr="00311CB0">
        <w:rPr>
          <w:rFonts w:ascii="Times New Roman" w:hAnsi="Times New Roman"/>
          <w:sz w:val="28"/>
          <w:szCs w:val="28"/>
        </w:rPr>
        <w:t xml:space="preserve">, </w:t>
      </w:r>
      <w:proofErr w:type="spellStart"/>
      <w:r w:rsidRPr="00311CB0">
        <w:rPr>
          <w:rFonts w:ascii="Times New Roman" w:hAnsi="Times New Roman"/>
          <w:sz w:val="28"/>
          <w:szCs w:val="28"/>
        </w:rPr>
        <w:t>Уктусском</w:t>
      </w:r>
      <w:proofErr w:type="spellEnd"/>
      <w:r w:rsidRPr="00311CB0">
        <w:rPr>
          <w:rFonts w:ascii="Times New Roman" w:hAnsi="Times New Roman"/>
          <w:sz w:val="28"/>
          <w:szCs w:val="28"/>
        </w:rPr>
        <w:t xml:space="preserve">, </w:t>
      </w:r>
      <w:proofErr w:type="spellStart"/>
      <w:r w:rsidRPr="00311CB0">
        <w:rPr>
          <w:rFonts w:ascii="Times New Roman" w:hAnsi="Times New Roman"/>
          <w:sz w:val="28"/>
          <w:szCs w:val="28"/>
        </w:rPr>
        <w:t>Лялинском</w:t>
      </w:r>
      <w:proofErr w:type="spellEnd"/>
      <w:r w:rsidRPr="00311CB0">
        <w:rPr>
          <w:rFonts w:ascii="Times New Roman" w:hAnsi="Times New Roman"/>
          <w:sz w:val="28"/>
          <w:szCs w:val="28"/>
        </w:rPr>
        <w:t>, Верх-</w:t>
      </w:r>
      <w:proofErr w:type="spellStart"/>
      <w:r w:rsidRPr="00311CB0">
        <w:rPr>
          <w:rFonts w:ascii="Times New Roman" w:hAnsi="Times New Roman"/>
          <w:sz w:val="28"/>
          <w:szCs w:val="28"/>
        </w:rPr>
        <w:t>Исетском</w:t>
      </w:r>
      <w:proofErr w:type="spellEnd"/>
      <w:r w:rsidRPr="00311CB0">
        <w:rPr>
          <w:rFonts w:ascii="Times New Roman" w:hAnsi="Times New Roman"/>
          <w:sz w:val="28"/>
          <w:szCs w:val="28"/>
        </w:rPr>
        <w:t xml:space="preserve">  заводах. В конце 1738 г. появились школы при </w:t>
      </w:r>
      <w:proofErr w:type="spellStart"/>
      <w:r w:rsidRPr="00311CB0">
        <w:rPr>
          <w:rFonts w:ascii="Times New Roman" w:hAnsi="Times New Roman"/>
          <w:sz w:val="28"/>
          <w:szCs w:val="28"/>
        </w:rPr>
        <w:t>Пыскорском</w:t>
      </w:r>
      <w:proofErr w:type="spellEnd"/>
      <w:r w:rsidRPr="00311CB0">
        <w:rPr>
          <w:rFonts w:ascii="Times New Roman" w:hAnsi="Times New Roman"/>
          <w:sz w:val="28"/>
          <w:szCs w:val="28"/>
        </w:rPr>
        <w:t xml:space="preserve">, </w:t>
      </w:r>
      <w:proofErr w:type="spellStart"/>
      <w:r w:rsidRPr="00311CB0">
        <w:rPr>
          <w:rFonts w:ascii="Times New Roman" w:hAnsi="Times New Roman"/>
          <w:sz w:val="28"/>
          <w:szCs w:val="28"/>
        </w:rPr>
        <w:t>Егошихинском</w:t>
      </w:r>
      <w:proofErr w:type="spellEnd"/>
      <w:r w:rsidRPr="00311CB0">
        <w:rPr>
          <w:rFonts w:ascii="Times New Roman" w:hAnsi="Times New Roman"/>
          <w:sz w:val="28"/>
          <w:szCs w:val="28"/>
        </w:rPr>
        <w:t xml:space="preserve"> и Полевском заводах. Учащиеся были обязаны овладевать и практическими навыками, стажироваться при заводах края. </w:t>
      </w:r>
      <w:proofErr w:type="gramStart"/>
      <w:r w:rsidRPr="00311CB0">
        <w:rPr>
          <w:rFonts w:ascii="Times New Roman" w:hAnsi="Times New Roman"/>
          <w:sz w:val="28"/>
          <w:szCs w:val="28"/>
        </w:rPr>
        <w:t>Ученики арифметических школ должны были посещать токарную, гранильную, паяльную и знаменованную (чертежную) мастерские; ученики геометрических школ — изучать механику, пробирное, токарное, гранильное, чертежное дело.</w:t>
      </w:r>
      <w:proofErr w:type="gramEnd"/>
      <w:r w:rsidRPr="00311CB0">
        <w:rPr>
          <w:rFonts w:ascii="Times New Roman" w:hAnsi="Times New Roman"/>
          <w:sz w:val="28"/>
          <w:szCs w:val="28"/>
        </w:rPr>
        <w:t xml:space="preserve"> Ученики немецкой и латинской школ учили, кроме языка, арифметику, геометрию, занимались столярным, токарным, пробирным, паяльным делом. Учащихся размещали по квартирам или селили в специально организованный при екатеринбургских школах «трактир». (</w:t>
      </w:r>
      <w:r w:rsidR="004A0105" w:rsidRPr="00311CB0">
        <w:rPr>
          <w:rFonts w:ascii="Times New Roman" w:hAnsi="Times New Roman"/>
          <w:sz w:val="28"/>
          <w:szCs w:val="28"/>
        </w:rPr>
        <w:t>6</w:t>
      </w:r>
      <w:r w:rsidRPr="00311CB0">
        <w:rPr>
          <w:rFonts w:ascii="Times New Roman" w:hAnsi="Times New Roman"/>
          <w:sz w:val="28"/>
          <w:szCs w:val="28"/>
        </w:rPr>
        <w:t>)</w:t>
      </w:r>
    </w:p>
    <w:p w:rsidR="008567E5" w:rsidRPr="00311CB0" w:rsidRDefault="008567E5"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lastRenderedPageBreak/>
        <w:t>Около половины учащихся получали жалованье, те из школьников, которых «арифметике совершенно обучат», получали его независимо от размера заработной платы отцов. В тех случаях, когда в семье не было взрослых кормильцев, жалованье школьника могло стать источником существования семьи. Эти соображения, а также желание, чтобы дети получили образование, выучились, объясняют появление многих челобитных, «</w:t>
      </w:r>
      <w:proofErr w:type="spellStart"/>
      <w:r w:rsidRPr="00311CB0">
        <w:rPr>
          <w:rFonts w:ascii="Times New Roman" w:hAnsi="Times New Roman"/>
          <w:sz w:val="28"/>
          <w:szCs w:val="28"/>
        </w:rPr>
        <w:t>доношений</w:t>
      </w:r>
      <w:proofErr w:type="spellEnd"/>
      <w:r w:rsidRPr="00311CB0">
        <w:rPr>
          <w:rFonts w:ascii="Times New Roman" w:hAnsi="Times New Roman"/>
          <w:sz w:val="28"/>
          <w:szCs w:val="28"/>
        </w:rPr>
        <w:t>», направленных в канцелярию Главного правления заводов.</w:t>
      </w:r>
    </w:p>
    <w:p w:rsidR="00802E53" w:rsidRPr="00311CB0" w:rsidRDefault="00802E53"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 xml:space="preserve">К 1737 </w:t>
      </w:r>
      <w:r w:rsidR="00A22830" w:rsidRPr="00311CB0">
        <w:rPr>
          <w:rFonts w:ascii="Times New Roman" w:hAnsi="Times New Roman"/>
          <w:sz w:val="28"/>
          <w:szCs w:val="28"/>
        </w:rPr>
        <w:t>горнозаводские школы</w:t>
      </w:r>
      <w:r w:rsidRPr="00311CB0">
        <w:rPr>
          <w:rFonts w:ascii="Times New Roman" w:hAnsi="Times New Roman"/>
          <w:sz w:val="28"/>
          <w:szCs w:val="28"/>
        </w:rPr>
        <w:t xml:space="preserve"> существовали на Урале уже при всех крупных казённых заводах. </w:t>
      </w:r>
      <w:r w:rsidR="00A22830" w:rsidRPr="00311CB0">
        <w:rPr>
          <w:rFonts w:ascii="Times New Roman" w:hAnsi="Times New Roman"/>
          <w:sz w:val="28"/>
          <w:szCs w:val="28"/>
        </w:rPr>
        <w:t>Они</w:t>
      </w:r>
      <w:r w:rsidRPr="00311CB0">
        <w:rPr>
          <w:rFonts w:ascii="Times New Roman" w:hAnsi="Times New Roman"/>
          <w:sz w:val="28"/>
          <w:szCs w:val="28"/>
        </w:rPr>
        <w:t xml:space="preserve"> сочетали элементарную общеобразовательную подготовку с производственным обучением и были передовыми учебными заведениями своего времени. </w:t>
      </w:r>
    </w:p>
    <w:p w:rsidR="00802E53" w:rsidRPr="00311CB0" w:rsidRDefault="00802E53"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 xml:space="preserve">Система заводских школ включала 4 основных типа: 1) начальную (словесную) школу, в которой преподавались грамота, чтение, письмо, пение; 2) арифметическую: главные разделы арифметики и геометрии, тригонометрия, черчение и некоторые теоретические основы горнозаводского дела; 3) </w:t>
      </w:r>
      <w:proofErr w:type="gramStart"/>
      <w:r w:rsidRPr="00311CB0">
        <w:rPr>
          <w:rFonts w:ascii="Times New Roman" w:hAnsi="Times New Roman"/>
          <w:sz w:val="28"/>
          <w:szCs w:val="28"/>
        </w:rPr>
        <w:t>немецкую</w:t>
      </w:r>
      <w:proofErr w:type="gramEnd"/>
      <w:r w:rsidRPr="00311CB0">
        <w:rPr>
          <w:rFonts w:ascii="Times New Roman" w:hAnsi="Times New Roman"/>
          <w:sz w:val="28"/>
          <w:szCs w:val="28"/>
        </w:rPr>
        <w:t xml:space="preserve"> (в Екатеринбурге), где изучение немецкого языка связывалось с физикой, механикой, техникой, и 4) латинскую (в Екатеринбурге, для детей высшего технического персонала, высшего духовенства и иностранных специалистов). </w:t>
      </w:r>
      <w:proofErr w:type="gramStart"/>
      <w:r w:rsidRPr="00311CB0">
        <w:rPr>
          <w:rFonts w:ascii="Times New Roman" w:hAnsi="Times New Roman"/>
          <w:sz w:val="28"/>
          <w:szCs w:val="28"/>
        </w:rPr>
        <w:t>Последние</w:t>
      </w:r>
      <w:proofErr w:type="gramEnd"/>
      <w:r w:rsidRPr="00311CB0">
        <w:rPr>
          <w:rFonts w:ascii="Times New Roman" w:hAnsi="Times New Roman"/>
          <w:sz w:val="28"/>
          <w:szCs w:val="28"/>
        </w:rPr>
        <w:t xml:space="preserve"> 2 типа школ просуществовали недолго.</w:t>
      </w:r>
      <w:r w:rsidR="00A22830" w:rsidRPr="00311CB0">
        <w:rPr>
          <w:rFonts w:ascii="Times New Roman" w:hAnsi="Times New Roman"/>
          <w:sz w:val="28"/>
          <w:szCs w:val="28"/>
        </w:rPr>
        <w:t xml:space="preserve"> </w:t>
      </w:r>
      <w:r w:rsidR="004A0105" w:rsidRPr="00311CB0">
        <w:rPr>
          <w:rFonts w:ascii="Times New Roman" w:hAnsi="Times New Roman"/>
          <w:sz w:val="28"/>
          <w:szCs w:val="28"/>
        </w:rPr>
        <w:t>(8)</w:t>
      </w:r>
    </w:p>
    <w:p w:rsidR="00802E53" w:rsidRPr="00311CB0" w:rsidRDefault="00252713"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Но массовая раздача казенных заводов частным предпринимате</w:t>
      </w:r>
      <w:r w:rsidR="00A22830" w:rsidRPr="00311CB0">
        <w:rPr>
          <w:rFonts w:ascii="Times New Roman" w:hAnsi="Times New Roman"/>
          <w:sz w:val="28"/>
          <w:szCs w:val="28"/>
        </w:rPr>
        <w:t>лям в начале 40-х годов XVIII века</w:t>
      </w:r>
      <w:r w:rsidRPr="00311CB0">
        <w:rPr>
          <w:rFonts w:ascii="Times New Roman" w:hAnsi="Times New Roman"/>
          <w:sz w:val="28"/>
          <w:szCs w:val="28"/>
        </w:rPr>
        <w:t>, усиление элементов сословности в системе образования Российского абсолютистского государства повлекли за собой сокращение сети горнозаводских школ.</w:t>
      </w:r>
      <w:r w:rsidR="00A22830" w:rsidRPr="00311CB0">
        <w:rPr>
          <w:rFonts w:ascii="Times New Roman" w:hAnsi="Times New Roman"/>
          <w:sz w:val="28"/>
          <w:szCs w:val="28"/>
        </w:rPr>
        <w:t xml:space="preserve"> </w:t>
      </w:r>
      <w:r w:rsidRPr="00311CB0">
        <w:rPr>
          <w:rFonts w:ascii="Times New Roman" w:hAnsi="Times New Roman"/>
          <w:sz w:val="28"/>
          <w:szCs w:val="28"/>
        </w:rPr>
        <w:t>(</w:t>
      </w:r>
      <w:r w:rsidR="004A0105" w:rsidRPr="00311CB0">
        <w:rPr>
          <w:rFonts w:ascii="Times New Roman" w:hAnsi="Times New Roman"/>
          <w:sz w:val="28"/>
          <w:szCs w:val="28"/>
        </w:rPr>
        <w:t>9</w:t>
      </w:r>
      <w:r w:rsidRPr="00311CB0">
        <w:rPr>
          <w:rFonts w:ascii="Times New Roman" w:hAnsi="Times New Roman"/>
          <w:sz w:val="28"/>
          <w:szCs w:val="28"/>
        </w:rPr>
        <w:t>)</w:t>
      </w:r>
    </w:p>
    <w:p w:rsidR="00252713" w:rsidRPr="00311CB0" w:rsidRDefault="00252713"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 xml:space="preserve">Вместе с тем свертывание системы школ при казенных заводах подтолкнуло создание школ на частных заводах. Первоначально центрами обучения там были заводские конторы. Дети заводских служителей должны были быть «в конторах при письменных делах безотлучно и в крепком смотрении, дабы они как конторским, так и заводским делом обучались». С 1765 г. при Нижнетагильском заводе была открыта школа по типу казенных горнозаводских школ. Учиться в нижнетагильской школе могли главным образом дети заводских служителей: приказчиков, конторщиков, Дети мастеровых принимались лишь в порядке исключения, по особому разрешению заводовладельцев. Школа готовила специалистов не только для заводов Н. А. Демидова, но и для других заводчиков династии Демидовых. В конце XVIII — начале XIX в. были открыты школы при частных заводах Строгановых </w:t>
      </w:r>
      <w:proofErr w:type="gramStart"/>
      <w:r w:rsidRPr="00311CB0">
        <w:rPr>
          <w:rFonts w:ascii="Times New Roman" w:hAnsi="Times New Roman"/>
          <w:sz w:val="28"/>
          <w:szCs w:val="28"/>
        </w:rPr>
        <w:t>в</w:t>
      </w:r>
      <w:proofErr w:type="gramEnd"/>
      <w:r w:rsidRPr="00311CB0">
        <w:rPr>
          <w:rFonts w:ascii="Times New Roman" w:hAnsi="Times New Roman"/>
          <w:sz w:val="28"/>
          <w:szCs w:val="28"/>
        </w:rPr>
        <w:t xml:space="preserve"> </w:t>
      </w:r>
      <w:proofErr w:type="gramStart"/>
      <w:r w:rsidRPr="00311CB0">
        <w:rPr>
          <w:rFonts w:ascii="Times New Roman" w:hAnsi="Times New Roman"/>
          <w:sz w:val="28"/>
          <w:szCs w:val="28"/>
        </w:rPr>
        <w:t>с</w:t>
      </w:r>
      <w:proofErr w:type="gramEnd"/>
      <w:r w:rsidRPr="00311CB0">
        <w:rPr>
          <w:rFonts w:ascii="Times New Roman" w:hAnsi="Times New Roman"/>
          <w:sz w:val="28"/>
          <w:szCs w:val="28"/>
        </w:rPr>
        <w:t xml:space="preserve">. Ильинском (1793—1794 гг.), при </w:t>
      </w:r>
      <w:proofErr w:type="spellStart"/>
      <w:r w:rsidRPr="00311CB0">
        <w:rPr>
          <w:rFonts w:ascii="Times New Roman" w:hAnsi="Times New Roman"/>
          <w:sz w:val="28"/>
          <w:szCs w:val="28"/>
        </w:rPr>
        <w:t>Пожевском</w:t>
      </w:r>
      <w:proofErr w:type="spellEnd"/>
      <w:r w:rsidRPr="00311CB0">
        <w:rPr>
          <w:rFonts w:ascii="Times New Roman" w:hAnsi="Times New Roman"/>
          <w:sz w:val="28"/>
          <w:szCs w:val="28"/>
        </w:rPr>
        <w:t xml:space="preserve"> заводе Всеволожских (1799 г.), при </w:t>
      </w:r>
      <w:proofErr w:type="spellStart"/>
      <w:r w:rsidRPr="00311CB0">
        <w:rPr>
          <w:rFonts w:ascii="Times New Roman" w:hAnsi="Times New Roman"/>
          <w:sz w:val="28"/>
          <w:szCs w:val="28"/>
        </w:rPr>
        <w:t>Чермозском</w:t>
      </w:r>
      <w:proofErr w:type="spellEnd"/>
      <w:r w:rsidRPr="00311CB0">
        <w:rPr>
          <w:rFonts w:ascii="Times New Roman" w:hAnsi="Times New Roman"/>
          <w:sz w:val="28"/>
          <w:szCs w:val="28"/>
        </w:rPr>
        <w:t xml:space="preserve"> заводе Лазаревых (1811 г.). (</w:t>
      </w:r>
      <w:r w:rsidR="004A0105" w:rsidRPr="00311CB0">
        <w:rPr>
          <w:rFonts w:ascii="Times New Roman" w:hAnsi="Times New Roman"/>
          <w:sz w:val="28"/>
          <w:szCs w:val="28"/>
        </w:rPr>
        <w:t>6</w:t>
      </w:r>
      <w:r w:rsidRPr="00311CB0">
        <w:rPr>
          <w:rFonts w:ascii="Times New Roman" w:hAnsi="Times New Roman"/>
          <w:sz w:val="28"/>
          <w:szCs w:val="28"/>
        </w:rPr>
        <w:t>)</w:t>
      </w:r>
    </w:p>
    <w:p w:rsidR="00825415" w:rsidRPr="00311CB0" w:rsidRDefault="00825415"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В 1786 г. правительство Екатерины II предприняло попытку создания единой системы народного образования в стране. К этому вынуждал ход социально-экономического развития страны, потребности в обученных людях для нужд экономики и государственного аппарата. Но правительство стремилось сохранить принцип сословности в обучении, поставить под свой контроль обучение юношества.</w:t>
      </w:r>
    </w:p>
    <w:p w:rsidR="00825415" w:rsidRPr="00311CB0" w:rsidRDefault="00825415"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 xml:space="preserve"> Согласно школьной реформе 1786 г. на Урале возникли три главных народных училища в Перми, Вятке и Уфе (с 1797 г. переведенного в Оренбург) и </w:t>
      </w:r>
      <w:r w:rsidRPr="00311CB0">
        <w:rPr>
          <w:rFonts w:ascii="Times New Roman" w:hAnsi="Times New Roman"/>
          <w:sz w:val="28"/>
          <w:szCs w:val="28"/>
        </w:rPr>
        <w:lastRenderedPageBreak/>
        <w:t xml:space="preserve">девять малых народных училищ в уездных городах. В главных народных училищах изучались, кроме русского, латинский и один из живых иностранных языков, русская география и история, всеобщая история, геометрия, естествознание, физика, начала архитектуры и черчения. Обучение </w:t>
      </w:r>
      <w:proofErr w:type="gramStart"/>
      <w:r w:rsidRPr="00311CB0">
        <w:rPr>
          <w:rFonts w:ascii="Times New Roman" w:hAnsi="Times New Roman"/>
          <w:sz w:val="28"/>
          <w:szCs w:val="28"/>
        </w:rPr>
        <w:t>длилось 5 лет и было</w:t>
      </w:r>
      <w:proofErr w:type="gramEnd"/>
      <w:r w:rsidRPr="00311CB0">
        <w:rPr>
          <w:rFonts w:ascii="Times New Roman" w:hAnsi="Times New Roman"/>
          <w:sz w:val="28"/>
          <w:szCs w:val="28"/>
        </w:rPr>
        <w:t xml:space="preserve"> разбито на 4 класса. </w:t>
      </w:r>
      <w:proofErr w:type="gramStart"/>
      <w:r w:rsidRPr="00311CB0">
        <w:rPr>
          <w:rFonts w:ascii="Times New Roman" w:hAnsi="Times New Roman"/>
          <w:sz w:val="28"/>
          <w:szCs w:val="28"/>
        </w:rPr>
        <w:t>В двухклассных малых народных училищах изучали чтение, письмо, катехизис, «священную» историю, русскую грамматику, чистописание, рисование, арифметику.</w:t>
      </w:r>
      <w:proofErr w:type="gramEnd"/>
      <w:r w:rsidRPr="00311CB0">
        <w:rPr>
          <w:rFonts w:ascii="Times New Roman" w:hAnsi="Times New Roman"/>
          <w:sz w:val="28"/>
          <w:szCs w:val="28"/>
        </w:rPr>
        <w:t xml:space="preserve"> В 1789 г. на Урале в народных училища обучались 609 человек. Школьная реформа расширила сеть учебных заведений в стране, и на Урале в частности. В крае появились учителя — выпускники Петербургской учительской семинарии.</w:t>
      </w:r>
    </w:p>
    <w:p w:rsidR="00825415" w:rsidRPr="00311CB0" w:rsidRDefault="00825415"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 xml:space="preserve"> Но реформа пагубно отразилась на системе горнотехнического образования, сложившейся на Урале. Екатеринбургская горная школа, одно из лучших специальных уче</w:t>
      </w:r>
      <w:r w:rsidR="00A22830" w:rsidRPr="00311CB0">
        <w:rPr>
          <w:rFonts w:ascii="Times New Roman" w:hAnsi="Times New Roman"/>
          <w:sz w:val="28"/>
          <w:szCs w:val="28"/>
        </w:rPr>
        <w:t>бных заведений в России XVIII века</w:t>
      </w:r>
      <w:r w:rsidRPr="00311CB0">
        <w:rPr>
          <w:rFonts w:ascii="Times New Roman" w:hAnsi="Times New Roman"/>
          <w:sz w:val="28"/>
          <w:szCs w:val="28"/>
        </w:rPr>
        <w:t>, была преобразована в малое народное училище, отличавшееся от других лишь третьим классом (очевидно, в связи с сохранением преподавания там геометрии, черчения и рисования). Общий итог реформы на Урале оказался неутешительным: лишенные надежных источников финансирования, существовавшие на благотворительные средства, собиравшиеся приказами общественного призрения, народные училища уже к началу XIX в. потеряли около половины учеников. В 1802 г. в народных училищах в крае обучались всего 330 человек. Кроме того, к началу XIX в. на Урале существовало девять казенных горнозаводских школ и три школы при частных заводах. Основная масса крестьян и работного люда Урала была лишена свободного доступа к знаниям. (</w:t>
      </w:r>
      <w:r w:rsidR="004A0105" w:rsidRPr="00311CB0">
        <w:rPr>
          <w:rFonts w:ascii="Times New Roman" w:hAnsi="Times New Roman"/>
          <w:sz w:val="28"/>
          <w:szCs w:val="28"/>
        </w:rPr>
        <w:t>9</w:t>
      </w:r>
      <w:r w:rsidRPr="00311CB0">
        <w:rPr>
          <w:rFonts w:ascii="Times New Roman" w:hAnsi="Times New Roman"/>
          <w:sz w:val="28"/>
          <w:szCs w:val="28"/>
        </w:rPr>
        <w:t>)</w:t>
      </w:r>
    </w:p>
    <w:p w:rsidR="00802E53" w:rsidRPr="00311CB0" w:rsidRDefault="00802E53" w:rsidP="00311CB0">
      <w:pPr>
        <w:pStyle w:val="a3"/>
        <w:spacing w:after="0" w:line="240" w:lineRule="auto"/>
        <w:ind w:left="0" w:firstLine="709"/>
        <w:jc w:val="both"/>
        <w:rPr>
          <w:rFonts w:ascii="Times New Roman" w:hAnsi="Times New Roman"/>
          <w:sz w:val="28"/>
          <w:szCs w:val="28"/>
        </w:rPr>
      </w:pPr>
      <w:proofErr w:type="gramStart"/>
      <w:r w:rsidRPr="00311CB0">
        <w:rPr>
          <w:rFonts w:ascii="Times New Roman" w:hAnsi="Times New Roman"/>
          <w:sz w:val="28"/>
          <w:szCs w:val="28"/>
        </w:rPr>
        <w:t>В начале</w:t>
      </w:r>
      <w:proofErr w:type="gramEnd"/>
      <w:r w:rsidRPr="00311CB0">
        <w:rPr>
          <w:rFonts w:ascii="Times New Roman" w:hAnsi="Times New Roman"/>
          <w:sz w:val="28"/>
          <w:szCs w:val="28"/>
        </w:rPr>
        <w:t xml:space="preserve"> XIX в. горное ведомство в попытке решить проблему подготовки кадров для казенных металлургических заводов создает систему горнозаводских школ.</w:t>
      </w:r>
      <w:r w:rsidRPr="00311CB0">
        <w:rPr>
          <w:sz w:val="28"/>
          <w:szCs w:val="28"/>
        </w:rPr>
        <w:t xml:space="preserve"> </w:t>
      </w:r>
      <w:r w:rsidRPr="00311CB0">
        <w:rPr>
          <w:rFonts w:ascii="Times New Roman" w:hAnsi="Times New Roman"/>
          <w:sz w:val="28"/>
          <w:szCs w:val="28"/>
        </w:rPr>
        <w:t xml:space="preserve">Первым шагом к созданию системы образовательных учреждений горного ведомства был сенатский указ 1801 г., провозглашавший создание вместо Канцелярии главного заводов правления трех горных начальств — Екатеринбургского, Пермского и Гороблагодатского — для управления уральскими заводами. Согласно этому же указу при каждом горном начальстве предписывалось иметь школу «для приготовления мастерских детей быть хорошими штейгерами, плотинными, меховыми и прочих ремесел мастерами…». Заводская администрация должна была выделить комнату для школы, приобрести для нее книги, найти служителей «трезвого доброго поведения» для обучения детей чтению, письму, арифметике, геометрии, рисованию, изучению </w:t>
      </w:r>
      <w:r w:rsidR="0056077A" w:rsidRPr="00311CB0">
        <w:rPr>
          <w:rFonts w:ascii="Times New Roman" w:hAnsi="Times New Roman"/>
          <w:sz w:val="28"/>
          <w:szCs w:val="28"/>
        </w:rPr>
        <w:t>планов и счетов, Закона Божьего</w:t>
      </w:r>
      <w:r w:rsidRPr="00311CB0">
        <w:rPr>
          <w:rFonts w:ascii="Times New Roman" w:hAnsi="Times New Roman"/>
          <w:sz w:val="28"/>
          <w:szCs w:val="28"/>
        </w:rPr>
        <w:t>.</w:t>
      </w:r>
      <w:r w:rsidR="004A0105" w:rsidRPr="00311CB0">
        <w:rPr>
          <w:rFonts w:ascii="Times New Roman" w:hAnsi="Times New Roman"/>
          <w:sz w:val="28"/>
          <w:szCs w:val="28"/>
        </w:rPr>
        <w:t xml:space="preserve"> </w:t>
      </w:r>
      <w:r w:rsidR="0056077A" w:rsidRPr="00311CB0">
        <w:rPr>
          <w:rFonts w:ascii="Times New Roman" w:hAnsi="Times New Roman"/>
          <w:sz w:val="28"/>
          <w:szCs w:val="28"/>
        </w:rPr>
        <w:t>(</w:t>
      </w:r>
      <w:r w:rsidR="004A0105" w:rsidRPr="00311CB0">
        <w:rPr>
          <w:rFonts w:ascii="Times New Roman" w:hAnsi="Times New Roman"/>
          <w:sz w:val="28"/>
          <w:szCs w:val="28"/>
        </w:rPr>
        <w:t>1.С.139</w:t>
      </w:r>
      <w:r w:rsidR="0056077A" w:rsidRPr="00311CB0">
        <w:rPr>
          <w:rFonts w:ascii="Times New Roman" w:hAnsi="Times New Roman"/>
          <w:sz w:val="28"/>
          <w:szCs w:val="28"/>
        </w:rPr>
        <w:t>)</w:t>
      </w:r>
    </w:p>
    <w:p w:rsidR="00BA65FA" w:rsidRPr="00311CB0" w:rsidRDefault="00BA65FA"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 xml:space="preserve">Горные школы должны были быть «приноровлены к состоянию и нуждам заводской промышленности». Однако эти проекты не были реализованы полностью: царское правительство опасалось распространения образования в среде заводских трудящихся. Вместо главных горных школ в Петербурге был открыт пансионат при Горном кадетском корпусе для 50 детей чиновников уральских горных заводов. Екатеринбургская школа оставалась на положении малой заводской школы. Отношение правительства к обучению на заводах отличалось непоследовательностью. С одной стороны, потребности развития </w:t>
      </w:r>
      <w:r w:rsidRPr="00311CB0">
        <w:rPr>
          <w:rFonts w:ascii="Times New Roman" w:hAnsi="Times New Roman"/>
          <w:sz w:val="28"/>
          <w:szCs w:val="28"/>
        </w:rPr>
        <w:lastRenderedPageBreak/>
        <w:t>промышленности заставляли создавать на Урале новые учебные заведения, расширять круг учебных дисциплин, связывать обучение с нуждами заводского дела.</w:t>
      </w:r>
    </w:p>
    <w:p w:rsidR="00BA65FA" w:rsidRPr="00311CB0" w:rsidRDefault="00BA65FA"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Оформлению системы учебных заведений на уральских заводах способствовало издание в 1806 г. Проекта Горного положения, пр</w:t>
      </w:r>
      <w:r w:rsidR="00A22830" w:rsidRPr="00311CB0">
        <w:rPr>
          <w:rFonts w:ascii="Times New Roman" w:hAnsi="Times New Roman"/>
          <w:sz w:val="28"/>
          <w:szCs w:val="28"/>
        </w:rPr>
        <w:t>едусматривавшего создание горно</w:t>
      </w:r>
      <w:r w:rsidRPr="00311CB0">
        <w:rPr>
          <w:rFonts w:ascii="Times New Roman" w:hAnsi="Times New Roman"/>
          <w:sz w:val="28"/>
          <w:szCs w:val="28"/>
        </w:rPr>
        <w:t xml:space="preserve">заводских школ для подготовки рабочих кадров. На главном заводе округа открывалась главная горная школа, на других заводах — малые горные школы. Главное управление и надзор за заводскими школами возлагались на горного начальника. Он должен был наблюдать, «чтоб при просвещении </w:t>
      </w:r>
      <w:proofErr w:type="gramStart"/>
      <w:r w:rsidRPr="00311CB0">
        <w:rPr>
          <w:rFonts w:ascii="Times New Roman" w:hAnsi="Times New Roman"/>
          <w:sz w:val="28"/>
          <w:szCs w:val="28"/>
        </w:rPr>
        <w:t>разума было образовано сердце и чтоб нравственность ни в каком отношении не была</w:t>
      </w:r>
      <w:proofErr w:type="gramEnd"/>
      <w:r w:rsidRPr="00311CB0">
        <w:rPr>
          <w:rFonts w:ascii="Times New Roman" w:hAnsi="Times New Roman"/>
          <w:sz w:val="28"/>
          <w:szCs w:val="28"/>
        </w:rPr>
        <w:t xml:space="preserve"> забыта…». Здесь должны были преподавать священники, получавшие за это жалованье из казны. В Проекте Горного положения определялась и сумма, необходимая для содержания горной школы.</w:t>
      </w:r>
    </w:p>
    <w:p w:rsidR="005774FC" w:rsidRPr="00311CB0" w:rsidRDefault="005774FC"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 xml:space="preserve">Первая школа на территории Гороблагодатского округа была открыта в 1807 г. (по другим данным в 1803 г.) на </w:t>
      </w:r>
      <w:proofErr w:type="spellStart"/>
      <w:r w:rsidRPr="00311CB0">
        <w:rPr>
          <w:rFonts w:ascii="Times New Roman" w:hAnsi="Times New Roman"/>
          <w:sz w:val="28"/>
          <w:szCs w:val="28"/>
        </w:rPr>
        <w:t>Кушвинском</w:t>
      </w:r>
      <w:proofErr w:type="spellEnd"/>
      <w:r w:rsidRPr="00311CB0">
        <w:rPr>
          <w:rFonts w:ascii="Times New Roman" w:hAnsi="Times New Roman"/>
          <w:sz w:val="28"/>
          <w:szCs w:val="28"/>
        </w:rPr>
        <w:t xml:space="preserve"> заводе. Здесь обучалось 47 учеников и работало два учителя. Преподавали в школе «начальным правилам познания букв, письмоводству, рисованию, певческому и музыкальному искусству». В течение нескольких последующих лет школы были открыты еще на четырех заводах округа: </w:t>
      </w:r>
      <w:proofErr w:type="spellStart"/>
      <w:r w:rsidRPr="00311CB0">
        <w:rPr>
          <w:rFonts w:ascii="Times New Roman" w:hAnsi="Times New Roman"/>
          <w:sz w:val="28"/>
          <w:szCs w:val="28"/>
        </w:rPr>
        <w:t>Нижнетуринская</w:t>
      </w:r>
      <w:proofErr w:type="spellEnd"/>
      <w:r w:rsidRPr="00311CB0">
        <w:rPr>
          <w:rFonts w:ascii="Times New Roman" w:hAnsi="Times New Roman"/>
          <w:sz w:val="28"/>
          <w:szCs w:val="28"/>
        </w:rPr>
        <w:t xml:space="preserve">, </w:t>
      </w:r>
      <w:proofErr w:type="spellStart"/>
      <w:r w:rsidRPr="00311CB0">
        <w:rPr>
          <w:rFonts w:ascii="Times New Roman" w:hAnsi="Times New Roman"/>
          <w:sz w:val="28"/>
          <w:szCs w:val="28"/>
        </w:rPr>
        <w:t>Баранчинская</w:t>
      </w:r>
      <w:proofErr w:type="spellEnd"/>
      <w:r w:rsidRPr="00311CB0">
        <w:rPr>
          <w:rFonts w:ascii="Times New Roman" w:hAnsi="Times New Roman"/>
          <w:sz w:val="28"/>
          <w:szCs w:val="28"/>
        </w:rPr>
        <w:t xml:space="preserve">, </w:t>
      </w:r>
      <w:proofErr w:type="spellStart"/>
      <w:r w:rsidRPr="00311CB0">
        <w:rPr>
          <w:rFonts w:ascii="Times New Roman" w:hAnsi="Times New Roman"/>
          <w:sz w:val="28"/>
          <w:szCs w:val="28"/>
        </w:rPr>
        <w:t>Верхнетуринская</w:t>
      </w:r>
      <w:proofErr w:type="spellEnd"/>
      <w:r w:rsidRPr="00311CB0">
        <w:rPr>
          <w:rFonts w:ascii="Times New Roman" w:hAnsi="Times New Roman"/>
          <w:sz w:val="28"/>
          <w:szCs w:val="28"/>
        </w:rPr>
        <w:t xml:space="preserve"> и Серебрянская. Таким образом, к 1809 г. горные школы функционировали на пяти Гороблагодатских заводах.</w:t>
      </w:r>
    </w:p>
    <w:p w:rsidR="00485ADA" w:rsidRPr="00311CB0" w:rsidRDefault="00485ADA"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На рубеже 40–50-х гг. XIX в. На Урале  началась р</w:t>
      </w:r>
      <w:r w:rsidR="00A22830" w:rsidRPr="00311CB0">
        <w:rPr>
          <w:rFonts w:ascii="Times New Roman" w:hAnsi="Times New Roman"/>
          <w:sz w:val="28"/>
          <w:szCs w:val="28"/>
        </w:rPr>
        <w:t>еорганизация горно</w:t>
      </w:r>
      <w:r w:rsidRPr="00311CB0">
        <w:rPr>
          <w:rFonts w:ascii="Times New Roman" w:hAnsi="Times New Roman"/>
          <w:sz w:val="28"/>
          <w:szCs w:val="28"/>
        </w:rPr>
        <w:t>заводского образования. Инициатором реформирования образовательных учреждений был главный начальник уральских заводов В. А. Глинка. До начала 1850-х гг. процесс обучения в горных школах велся согласно Положению, составленному для учебных заведений Алтайского округа от 4 января 1836 г. и распространенному на уральские казенные заводы. С 1853</w:t>
      </w:r>
      <w:r w:rsidR="00A22830" w:rsidRPr="00311CB0">
        <w:rPr>
          <w:rFonts w:ascii="Times New Roman" w:hAnsi="Times New Roman"/>
          <w:sz w:val="28"/>
          <w:szCs w:val="28"/>
        </w:rPr>
        <w:t xml:space="preserve"> г. порядок работы горно</w:t>
      </w:r>
      <w:r w:rsidRPr="00311CB0">
        <w:rPr>
          <w:rFonts w:ascii="Times New Roman" w:hAnsi="Times New Roman"/>
          <w:sz w:val="28"/>
          <w:szCs w:val="28"/>
        </w:rPr>
        <w:t xml:space="preserve">заводских школ определялся Положением об учебных заведениях уральских горных заводов. </w:t>
      </w:r>
      <w:proofErr w:type="gramStart"/>
      <w:r w:rsidRPr="00311CB0">
        <w:rPr>
          <w:rFonts w:ascii="Times New Roman" w:hAnsi="Times New Roman"/>
          <w:sz w:val="28"/>
          <w:szCs w:val="28"/>
        </w:rPr>
        <w:t xml:space="preserve">Новая структура образовательных учреждений была зафиксирована в </w:t>
      </w:r>
      <w:r w:rsidR="00995F9C" w:rsidRPr="00311CB0">
        <w:rPr>
          <w:rFonts w:ascii="Times New Roman" w:hAnsi="Times New Roman"/>
          <w:sz w:val="28"/>
          <w:szCs w:val="28"/>
        </w:rPr>
        <w:t>«Ш</w:t>
      </w:r>
      <w:r w:rsidRPr="00311CB0">
        <w:rPr>
          <w:rFonts w:ascii="Times New Roman" w:hAnsi="Times New Roman"/>
          <w:sz w:val="28"/>
          <w:szCs w:val="28"/>
        </w:rPr>
        <w:t xml:space="preserve">татах казенных </w:t>
      </w:r>
      <w:r w:rsidR="00995F9C" w:rsidRPr="00311CB0">
        <w:rPr>
          <w:rFonts w:ascii="Times New Roman" w:hAnsi="Times New Roman"/>
          <w:sz w:val="28"/>
          <w:szCs w:val="28"/>
        </w:rPr>
        <w:t xml:space="preserve">горных </w:t>
      </w:r>
      <w:r w:rsidRPr="00311CB0">
        <w:rPr>
          <w:rFonts w:ascii="Times New Roman" w:hAnsi="Times New Roman"/>
          <w:sz w:val="28"/>
          <w:szCs w:val="28"/>
        </w:rPr>
        <w:t>заводов</w:t>
      </w:r>
      <w:r w:rsidR="00995F9C" w:rsidRPr="00311CB0">
        <w:rPr>
          <w:rFonts w:ascii="Times New Roman" w:hAnsi="Times New Roman"/>
          <w:sz w:val="28"/>
          <w:szCs w:val="28"/>
        </w:rPr>
        <w:t>»</w:t>
      </w:r>
      <w:r w:rsidRPr="00311CB0">
        <w:rPr>
          <w:rFonts w:ascii="Times New Roman" w:hAnsi="Times New Roman"/>
          <w:sz w:val="28"/>
          <w:szCs w:val="28"/>
        </w:rPr>
        <w:t xml:space="preserve"> Урала 1847 г.</w:t>
      </w:r>
      <w:r w:rsidR="004A0105" w:rsidRPr="00311CB0">
        <w:rPr>
          <w:rFonts w:ascii="Times New Roman" w:hAnsi="Times New Roman"/>
          <w:sz w:val="28"/>
          <w:szCs w:val="28"/>
        </w:rPr>
        <w:t xml:space="preserve"> </w:t>
      </w:r>
      <w:r w:rsidRPr="00311CB0">
        <w:rPr>
          <w:rFonts w:ascii="Times New Roman" w:hAnsi="Times New Roman"/>
          <w:sz w:val="28"/>
          <w:szCs w:val="28"/>
        </w:rPr>
        <w:t>(</w:t>
      </w:r>
      <w:r w:rsidR="004A0105" w:rsidRPr="00311CB0">
        <w:rPr>
          <w:rFonts w:ascii="Times New Roman" w:hAnsi="Times New Roman"/>
          <w:sz w:val="28"/>
          <w:szCs w:val="28"/>
        </w:rPr>
        <w:t>Там же.</w:t>
      </w:r>
      <w:proofErr w:type="gramEnd"/>
      <w:r w:rsidR="004A0105" w:rsidRPr="00311CB0">
        <w:rPr>
          <w:rFonts w:ascii="Times New Roman" w:hAnsi="Times New Roman"/>
          <w:sz w:val="28"/>
          <w:szCs w:val="28"/>
        </w:rPr>
        <w:t xml:space="preserve"> </w:t>
      </w:r>
      <w:proofErr w:type="gramStart"/>
      <w:r w:rsidR="004A0105" w:rsidRPr="00311CB0">
        <w:rPr>
          <w:rFonts w:ascii="Times New Roman" w:hAnsi="Times New Roman"/>
          <w:sz w:val="28"/>
          <w:szCs w:val="28"/>
        </w:rPr>
        <w:t>С. 142.</w:t>
      </w:r>
      <w:r w:rsidRPr="00311CB0">
        <w:rPr>
          <w:rFonts w:ascii="Times New Roman" w:hAnsi="Times New Roman"/>
          <w:sz w:val="28"/>
          <w:szCs w:val="28"/>
        </w:rPr>
        <w:t>)</w:t>
      </w:r>
      <w:proofErr w:type="gramEnd"/>
    </w:p>
    <w:p w:rsidR="00485ADA" w:rsidRPr="00311CB0" w:rsidRDefault="00485ADA"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 xml:space="preserve"> «Штаты казенных горных заводов» устанавливали три типа школ: первоначальные или заводские школы во всех заводах, в более значительных заводских селениях и окружные училища в каждом горном округе. Лучших учеников, закончивших четырехлетний курс обучения в окружном училище, по усмотрению горного начальства направляли в Уральское горное училище или назначали помощниками учителей, учениками лекарей, а также определяли в писцы, чертежники, цеховые ученики и на другие работы. По штатам 1847 года для дочерей нижних и рабочих людей горного ведомства при шести уральских окружных управлениях были организованы женские школы. Ученики школ находились на содержании заводов и горных округов. Основной удар по школам нанесла реформа отмены крепостного права 1861 года. Дети родителей, уволенных с горных предприятий даже по выслуге лет, были лишены льгот по содержанию в школах. Главный начальник горных заводов Урала </w:t>
      </w:r>
      <w:proofErr w:type="spellStart"/>
      <w:r w:rsidRPr="00311CB0">
        <w:rPr>
          <w:rFonts w:ascii="Times New Roman" w:hAnsi="Times New Roman"/>
          <w:sz w:val="28"/>
          <w:szCs w:val="28"/>
        </w:rPr>
        <w:t>Фелькерн</w:t>
      </w:r>
      <w:proofErr w:type="spellEnd"/>
      <w:r w:rsidRPr="00311CB0">
        <w:rPr>
          <w:rFonts w:ascii="Times New Roman" w:hAnsi="Times New Roman"/>
          <w:sz w:val="28"/>
          <w:szCs w:val="28"/>
        </w:rPr>
        <w:t xml:space="preserve">, </w:t>
      </w:r>
      <w:r w:rsidRPr="00311CB0">
        <w:rPr>
          <w:rFonts w:ascii="Times New Roman" w:hAnsi="Times New Roman"/>
          <w:sz w:val="28"/>
          <w:szCs w:val="28"/>
        </w:rPr>
        <w:lastRenderedPageBreak/>
        <w:t>чтобы прекратить отток учеников из школ, велел выдавать всем учащимся полагающееся им довольствие. При рассмотрении сметы Горного департамента на 1871 год в министерстве был поставлен вопрос о целесообразности специальной системы горного образования. Министерство народного образования соглашалось принять все школы горного департамента в свое ведение при условии передаваемых училищ по образцу существовавших. 22 мая 1879 года было опубликовано решение о передаче окружных училищ и заводских школ горного ведомства в ведение Министерства народного образования.</w:t>
      </w:r>
      <w:r w:rsidR="00A22830" w:rsidRPr="00311CB0">
        <w:rPr>
          <w:rFonts w:ascii="Times New Roman" w:hAnsi="Times New Roman"/>
          <w:sz w:val="28"/>
          <w:szCs w:val="28"/>
        </w:rPr>
        <w:t xml:space="preserve"> </w:t>
      </w:r>
      <w:r w:rsidR="00995F9C" w:rsidRPr="00311CB0">
        <w:rPr>
          <w:rFonts w:ascii="Times New Roman" w:hAnsi="Times New Roman"/>
          <w:sz w:val="28"/>
          <w:szCs w:val="28"/>
        </w:rPr>
        <w:t>(</w:t>
      </w:r>
      <w:r w:rsidR="004A0105" w:rsidRPr="00311CB0">
        <w:rPr>
          <w:rFonts w:ascii="Times New Roman" w:hAnsi="Times New Roman"/>
          <w:sz w:val="28"/>
          <w:szCs w:val="28"/>
        </w:rPr>
        <w:t>7</w:t>
      </w:r>
      <w:r w:rsidR="00995F9C" w:rsidRPr="00311CB0">
        <w:rPr>
          <w:rFonts w:ascii="Times New Roman" w:hAnsi="Times New Roman"/>
          <w:sz w:val="28"/>
          <w:szCs w:val="28"/>
        </w:rPr>
        <w:t>)</w:t>
      </w:r>
    </w:p>
    <w:p w:rsidR="00472DF8" w:rsidRPr="00311CB0" w:rsidRDefault="00472DF8"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Организация учебных заведений горного ведомства на Урале была закреплена в Горном уставе. В частности, здесь определены полномочия должностных лиц, касающиеся заводских школ. Общее руководство учебными заведениями горного округа осуществлял горный начальник. Он назначал смотрителя преимущественно из чиновников, окончивших Горный институт или другое высшее учебное заведение. Инспектором школ округа назначался один из старших горных инженеров, которому подчинялись окружное училище и заводские школы.</w:t>
      </w:r>
    </w:p>
    <w:p w:rsidR="00472DF8" w:rsidRPr="00311CB0" w:rsidRDefault="00472DF8"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В Горном уставе был определен и перечень предметов, которые изучались в заводских школах: Закон Божий, чтение, письмо церковной и гражданской печати, священная история, начала русской грамматики, арифметика, чистописание, линейное рисование. В окружном училище должны были преподаваться катехизис, священная история, русский язык, арифметика, начала алгебры и геометрии, чистописание, черчение, рисование, практические упражнения в письмоводстве и счетоводстве. Учебный день длился летом с 8 до 11 часов утра, зимой с 9 до 12, затем с часу до трех дня.</w:t>
      </w:r>
    </w:p>
    <w:p w:rsidR="00472DF8" w:rsidRPr="00311CB0" w:rsidRDefault="00472DF8"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Количество учителей определялось штатами казенных заводов.</w:t>
      </w:r>
      <w:r w:rsidR="006779CB" w:rsidRPr="00311CB0">
        <w:rPr>
          <w:rFonts w:ascii="Times New Roman" w:hAnsi="Times New Roman"/>
          <w:sz w:val="28"/>
          <w:szCs w:val="28"/>
        </w:rPr>
        <w:t xml:space="preserve"> </w:t>
      </w:r>
      <w:r w:rsidRPr="00311CB0">
        <w:rPr>
          <w:rFonts w:ascii="Times New Roman" w:hAnsi="Times New Roman"/>
          <w:sz w:val="28"/>
          <w:szCs w:val="28"/>
        </w:rPr>
        <w:t xml:space="preserve">Так, в штатах Гороблагодатских заводов 1847 г. в </w:t>
      </w:r>
      <w:proofErr w:type="spellStart"/>
      <w:r w:rsidRPr="00311CB0">
        <w:rPr>
          <w:rFonts w:ascii="Times New Roman" w:hAnsi="Times New Roman"/>
          <w:sz w:val="28"/>
          <w:szCs w:val="28"/>
        </w:rPr>
        <w:t>Кушвинской</w:t>
      </w:r>
      <w:proofErr w:type="spellEnd"/>
      <w:r w:rsidRPr="00311CB0">
        <w:rPr>
          <w:rFonts w:ascii="Times New Roman" w:hAnsi="Times New Roman"/>
          <w:sz w:val="28"/>
          <w:szCs w:val="28"/>
        </w:rPr>
        <w:t xml:space="preserve">, </w:t>
      </w:r>
      <w:proofErr w:type="spellStart"/>
      <w:r w:rsidRPr="00311CB0">
        <w:rPr>
          <w:rFonts w:ascii="Times New Roman" w:hAnsi="Times New Roman"/>
          <w:sz w:val="28"/>
          <w:szCs w:val="28"/>
        </w:rPr>
        <w:t>Верхнетуринской</w:t>
      </w:r>
      <w:proofErr w:type="spellEnd"/>
      <w:r w:rsidRPr="00311CB0">
        <w:rPr>
          <w:rFonts w:ascii="Times New Roman" w:hAnsi="Times New Roman"/>
          <w:sz w:val="28"/>
          <w:szCs w:val="28"/>
        </w:rPr>
        <w:t xml:space="preserve">, </w:t>
      </w:r>
      <w:proofErr w:type="spellStart"/>
      <w:r w:rsidRPr="00311CB0">
        <w:rPr>
          <w:rFonts w:ascii="Times New Roman" w:hAnsi="Times New Roman"/>
          <w:sz w:val="28"/>
          <w:szCs w:val="28"/>
        </w:rPr>
        <w:t>Баранчинской</w:t>
      </w:r>
      <w:proofErr w:type="spellEnd"/>
      <w:r w:rsidRPr="00311CB0">
        <w:rPr>
          <w:rFonts w:ascii="Times New Roman" w:hAnsi="Times New Roman"/>
          <w:sz w:val="28"/>
          <w:szCs w:val="28"/>
        </w:rPr>
        <w:t xml:space="preserve"> и Серебрянской школах должны были преподавать один учитель и 2 его помощника. В </w:t>
      </w:r>
      <w:proofErr w:type="spellStart"/>
      <w:r w:rsidRPr="00311CB0">
        <w:rPr>
          <w:rFonts w:ascii="Times New Roman" w:hAnsi="Times New Roman"/>
          <w:sz w:val="28"/>
          <w:szCs w:val="28"/>
        </w:rPr>
        <w:t>Нижнетуринской</w:t>
      </w:r>
      <w:proofErr w:type="spellEnd"/>
      <w:r w:rsidRPr="00311CB0">
        <w:rPr>
          <w:rFonts w:ascii="Times New Roman" w:hAnsi="Times New Roman"/>
          <w:sz w:val="28"/>
          <w:szCs w:val="28"/>
        </w:rPr>
        <w:t xml:space="preserve"> школе должны были работать 2 учителя и 4 помощника, в </w:t>
      </w:r>
      <w:proofErr w:type="spellStart"/>
      <w:r w:rsidRPr="00311CB0">
        <w:rPr>
          <w:rFonts w:ascii="Times New Roman" w:hAnsi="Times New Roman"/>
          <w:sz w:val="28"/>
          <w:szCs w:val="28"/>
        </w:rPr>
        <w:t>Верхнебаранчинской</w:t>
      </w:r>
      <w:proofErr w:type="spellEnd"/>
      <w:r w:rsidRPr="00311CB0">
        <w:rPr>
          <w:rFonts w:ascii="Times New Roman" w:hAnsi="Times New Roman"/>
          <w:sz w:val="28"/>
          <w:szCs w:val="28"/>
        </w:rPr>
        <w:t xml:space="preserve"> — один учитель и один помощник учителя. Число учителей </w:t>
      </w:r>
      <w:proofErr w:type="gramStart"/>
      <w:r w:rsidRPr="00311CB0">
        <w:rPr>
          <w:rFonts w:ascii="Times New Roman" w:hAnsi="Times New Roman"/>
          <w:sz w:val="28"/>
          <w:szCs w:val="28"/>
        </w:rPr>
        <w:t>зависело от количества учеников и также было</w:t>
      </w:r>
      <w:proofErr w:type="gramEnd"/>
      <w:r w:rsidRPr="00311CB0">
        <w:rPr>
          <w:rFonts w:ascii="Times New Roman" w:hAnsi="Times New Roman"/>
          <w:sz w:val="28"/>
          <w:szCs w:val="28"/>
        </w:rPr>
        <w:t xml:space="preserve"> меньше указанного в штатах. В действительности в каждой школе, кроме </w:t>
      </w:r>
      <w:proofErr w:type="spellStart"/>
      <w:r w:rsidRPr="00311CB0">
        <w:rPr>
          <w:rFonts w:ascii="Times New Roman" w:hAnsi="Times New Roman"/>
          <w:sz w:val="28"/>
          <w:szCs w:val="28"/>
        </w:rPr>
        <w:t>Верхнебаранчинской</w:t>
      </w:r>
      <w:proofErr w:type="spellEnd"/>
      <w:r w:rsidRPr="00311CB0">
        <w:rPr>
          <w:rFonts w:ascii="Times New Roman" w:hAnsi="Times New Roman"/>
          <w:sz w:val="28"/>
          <w:szCs w:val="28"/>
        </w:rPr>
        <w:t xml:space="preserve">, работал один законоучитель, один учитель и 2 помощника учителя. </w:t>
      </w:r>
      <w:proofErr w:type="gramStart"/>
      <w:r w:rsidRPr="00311CB0">
        <w:rPr>
          <w:rFonts w:ascii="Times New Roman" w:hAnsi="Times New Roman"/>
          <w:sz w:val="28"/>
          <w:szCs w:val="28"/>
        </w:rPr>
        <w:t xml:space="preserve">Неполный комплект учителей был на </w:t>
      </w:r>
      <w:proofErr w:type="spellStart"/>
      <w:r w:rsidRPr="00311CB0">
        <w:rPr>
          <w:rFonts w:ascii="Times New Roman" w:hAnsi="Times New Roman"/>
          <w:sz w:val="28"/>
          <w:szCs w:val="28"/>
        </w:rPr>
        <w:t>Нижнетуринском</w:t>
      </w:r>
      <w:proofErr w:type="spellEnd"/>
      <w:r w:rsidRPr="00311CB0">
        <w:rPr>
          <w:rFonts w:ascii="Times New Roman" w:hAnsi="Times New Roman"/>
          <w:sz w:val="28"/>
          <w:szCs w:val="28"/>
        </w:rPr>
        <w:t xml:space="preserve"> заводе, где не хватало законоучителя и одного учителя.</w:t>
      </w:r>
      <w:r w:rsidR="004A0105" w:rsidRPr="00311CB0">
        <w:rPr>
          <w:rFonts w:ascii="Times New Roman" w:hAnsi="Times New Roman"/>
          <w:sz w:val="28"/>
          <w:szCs w:val="28"/>
        </w:rPr>
        <w:t xml:space="preserve"> </w:t>
      </w:r>
      <w:r w:rsidRPr="00311CB0">
        <w:rPr>
          <w:rFonts w:ascii="Times New Roman" w:hAnsi="Times New Roman"/>
          <w:sz w:val="28"/>
          <w:szCs w:val="28"/>
        </w:rPr>
        <w:t>(</w:t>
      </w:r>
      <w:r w:rsidR="004A0105" w:rsidRPr="00311CB0">
        <w:rPr>
          <w:rFonts w:ascii="Times New Roman" w:hAnsi="Times New Roman"/>
          <w:sz w:val="28"/>
          <w:szCs w:val="28"/>
        </w:rPr>
        <w:t>1.</w:t>
      </w:r>
      <w:proofErr w:type="gramEnd"/>
      <w:r w:rsidR="004A0105" w:rsidRPr="00311CB0">
        <w:rPr>
          <w:rFonts w:ascii="Times New Roman" w:hAnsi="Times New Roman"/>
          <w:sz w:val="28"/>
          <w:szCs w:val="28"/>
        </w:rPr>
        <w:t xml:space="preserve"> </w:t>
      </w:r>
      <w:proofErr w:type="gramStart"/>
      <w:r w:rsidR="004A0105" w:rsidRPr="00311CB0">
        <w:rPr>
          <w:rFonts w:ascii="Times New Roman" w:hAnsi="Times New Roman"/>
          <w:sz w:val="28"/>
          <w:szCs w:val="28"/>
        </w:rPr>
        <w:t>С. 143.</w:t>
      </w:r>
      <w:r w:rsidRPr="00311CB0">
        <w:rPr>
          <w:rFonts w:ascii="Times New Roman" w:hAnsi="Times New Roman"/>
          <w:sz w:val="28"/>
          <w:szCs w:val="28"/>
        </w:rPr>
        <w:t>)</w:t>
      </w:r>
      <w:proofErr w:type="gramEnd"/>
    </w:p>
    <w:p w:rsidR="006779CB" w:rsidRPr="00311CB0" w:rsidRDefault="006779CB"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 xml:space="preserve">В середине XIX в. по инициативе главного начальника В. А. Глинки на горных заводах созданы специальные учебные заведения для девочек. Их учреждение было закреплено в штатах казенных заводов 1847 г. На </w:t>
      </w:r>
      <w:proofErr w:type="spellStart"/>
      <w:r w:rsidRPr="00311CB0">
        <w:rPr>
          <w:rFonts w:ascii="Times New Roman" w:hAnsi="Times New Roman"/>
          <w:sz w:val="28"/>
          <w:szCs w:val="28"/>
        </w:rPr>
        <w:t>Кушвинском</w:t>
      </w:r>
      <w:proofErr w:type="spellEnd"/>
      <w:r w:rsidRPr="00311CB0">
        <w:rPr>
          <w:rFonts w:ascii="Times New Roman" w:hAnsi="Times New Roman"/>
          <w:sz w:val="28"/>
          <w:szCs w:val="28"/>
        </w:rPr>
        <w:t xml:space="preserve"> заводе двухклассное училище для дочерей нижних горных чинов было создано в 1840 г. Штатом предусматривалось обучение здесь 30 девочек. Преподавать должны были учительница и ее помощница. На </w:t>
      </w:r>
      <w:proofErr w:type="spellStart"/>
      <w:r w:rsidRPr="00311CB0">
        <w:rPr>
          <w:rFonts w:ascii="Times New Roman" w:hAnsi="Times New Roman"/>
          <w:sz w:val="28"/>
          <w:szCs w:val="28"/>
        </w:rPr>
        <w:t>Кушвинском</w:t>
      </w:r>
      <w:proofErr w:type="spellEnd"/>
      <w:r w:rsidRPr="00311CB0">
        <w:rPr>
          <w:rFonts w:ascii="Times New Roman" w:hAnsi="Times New Roman"/>
          <w:sz w:val="28"/>
          <w:szCs w:val="28"/>
        </w:rPr>
        <w:t xml:space="preserve"> заводе учительницей была жена священника. В школе преподавали Закон Божий, краткий курс Священной истории, чтение книг церковной и гражданской печати, чистописание, арифметику, а также работу со счетами, рукоделие, домашнее хозяйство, </w:t>
      </w:r>
      <w:r w:rsidRPr="00311CB0">
        <w:rPr>
          <w:rFonts w:ascii="Times New Roman" w:hAnsi="Times New Roman"/>
          <w:sz w:val="28"/>
          <w:szCs w:val="28"/>
        </w:rPr>
        <w:lastRenderedPageBreak/>
        <w:t>огородничество. После окончания училища выпускницы поступали на попечение родителей.</w:t>
      </w:r>
    </w:p>
    <w:p w:rsidR="006779CB" w:rsidRPr="00311CB0" w:rsidRDefault="006779CB"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 xml:space="preserve">В 1849 г. на </w:t>
      </w:r>
      <w:proofErr w:type="spellStart"/>
      <w:r w:rsidRPr="00311CB0">
        <w:rPr>
          <w:rFonts w:ascii="Times New Roman" w:hAnsi="Times New Roman"/>
          <w:sz w:val="28"/>
          <w:szCs w:val="28"/>
        </w:rPr>
        <w:t>Кушвинском</w:t>
      </w:r>
      <w:proofErr w:type="spellEnd"/>
      <w:r w:rsidRPr="00311CB0">
        <w:rPr>
          <w:rFonts w:ascii="Times New Roman" w:hAnsi="Times New Roman"/>
          <w:sz w:val="28"/>
          <w:szCs w:val="28"/>
        </w:rPr>
        <w:t xml:space="preserve"> заводе для обучения детей мастеровых единоверческого вероисповедания открылась </w:t>
      </w:r>
      <w:proofErr w:type="spellStart"/>
      <w:r w:rsidRPr="00311CB0">
        <w:rPr>
          <w:rFonts w:ascii="Times New Roman" w:hAnsi="Times New Roman"/>
          <w:sz w:val="28"/>
          <w:szCs w:val="28"/>
        </w:rPr>
        <w:t>одноклассная</w:t>
      </w:r>
      <w:proofErr w:type="spellEnd"/>
      <w:r w:rsidRPr="00311CB0">
        <w:rPr>
          <w:rFonts w:ascii="Times New Roman" w:hAnsi="Times New Roman"/>
          <w:sz w:val="28"/>
          <w:szCs w:val="28"/>
        </w:rPr>
        <w:t xml:space="preserve"> школа. В середине XIX в. здесь проходили обучение 16 детей </w:t>
      </w:r>
      <w:proofErr w:type="spellStart"/>
      <w:r w:rsidRPr="00311CB0">
        <w:rPr>
          <w:rFonts w:ascii="Times New Roman" w:hAnsi="Times New Roman"/>
          <w:sz w:val="28"/>
          <w:szCs w:val="28"/>
        </w:rPr>
        <w:t>приказнослужителей</w:t>
      </w:r>
      <w:proofErr w:type="spellEnd"/>
      <w:r w:rsidRPr="00311CB0">
        <w:rPr>
          <w:rFonts w:ascii="Times New Roman" w:hAnsi="Times New Roman"/>
          <w:sz w:val="28"/>
          <w:szCs w:val="28"/>
        </w:rPr>
        <w:t xml:space="preserve"> под руководством двух учителей. В школе преподавались Закон Божий, катехизис, Священная история, письмо, чтение гражданских и церковных книг, чистописание. По окончании школы ученики не поступали в заводские работы, а отдавались на попечение родителей.</w:t>
      </w:r>
    </w:p>
    <w:p w:rsidR="006779CB" w:rsidRPr="00311CB0" w:rsidRDefault="006779CB"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 xml:space="preserve">В первой половине XIX в. на Гороблагодатские заводы в качестве рекрутов поступили рабочими татары и представители других народов мусульманского вероисповедания. По их просьбе в 1849 г. на </w:t>
      </w:r>
      <w:proofErr w:type="spellStart"/>
      <w:r w:rsidRPr="00311CB0">
        <w:rPr>
          <w:rFonts w:ascii="Times New Roman" w:hAnsi="Times New Roman"/>
          <w:sz w:val="28"/>
          <w:szCs w:val="28"/>
        </w:rPr>
        <w:t>Кушвинском</w:t>
      </w:r>
      <w:proofErr w:type="spellEnd"/>
      <w:r w:rsidRPr="00311CB0">
        <w:rPr>
          <w:rFonts w:ascii="Times New Roman" w:hAnsi="Times New Roman"/>
          <w:sz w:val="28"/>
          <w:szCs w:val="28"/>
        </w:rPr>
        <w:t xml:space="preserve"> заводе была открыта мусульманская школа, состоящая из одного класса и содержавшаяся за счет общины.</w:t>
      </w:r>
      <w:r w:rsidR="00886C44" w:rsidRPr="00311CB0">
        <w:rPr>
          <w:rFonts w:ascii="Times New Roman" w:hAnsi="Times New Roman"/>
          <w:sz w:val="28"/>
          <w:szCs w:val="28"/>
        </w:rPr>
        <w:t xml:space="preserve"> </w:t>
      </w:r>
      <w:proofErr w:type="gramStart"/>
      <w:r w:rsidRPr="00311CB0">
        <w:rPr>
          <w:rFonts w:ascii="Times New Roman" w:hAnsi="Times New Roman"/>
          <w:sz w:val="28"/>
          <w:szCs w:val="28"/>
        </w:rPr>
        <w:t>(</w:t>
      </w:r>
      <w:r w:rsidR="004A0105" w:rsidRPr="00311CB0">
        <w:rPr>
          <w:rFonts w:ascii="Times New Roman" w:hAnsi="Times New Roman"/>
          <w:sz w:val="28"/>
          <w:szCs w:val="28"/>
        </w:rPr>
        <w:t>Там же.</w:t>
      </w:r>
      <w:proofErr w:type="gramEnd"/>
      <w:r w:rsidR="004A0105" w:rsidRPr="00311CB0">
        <w:rPr>
          <w:rFonts w:ascii="Times New Roman" w:hAnsi="Times New Roman"/>
          <w:sz w:val="28"/>
          <w:szCs w:val="28"/>
        </w:rPr>
        <w:t xml:space="preserve"> </w:t>
      </w:r>
      <w:proofErr w:type="gramStart"/>
      <w:r w:rsidR="00886C44" w:rsidRPr="00311CB0">
        <w:rPr>
          <w:rFonts w:ascii="Times New Roman" w:hAnsi="Times New Roman"/>
          <w:sz w:val="28"/>
          <w:szCs w:val="28"/>
        </w:rPr>
        <w:t xml:space="preserve">С. </w:t>
      </w:r>
      <w:r w:rsidR="004A0105" w:rsidRPr="00311CB0">
        <w:rPr>
          <w:rFonts w:ascii="Times New Roman" w:hAnsi="Times New Roman"/>
          <w:sz w:val="28"/>
          <w:szCs w:val="28"/>
        </w:rPr>
        <w:t>149.</w:t>
      </w:r>
      <w:r w:rsidRPr="00311CB0">
        <w:rPr>
          <w:rFonts w:ascii="Times New Roman" w:hAnsi="Times New Roman"/>
          <w:sz w:val="28"/>
          <w:szCs w:val="28"/>
        </w:rPr>
        <w:t>)</w:t>
      </w:r>
      <w:proofErr w:type="gramEnd"/>
    </w:p>
    <w:p w:rsidR="00A919AA" w:rsidRPr="00311CB0" w:rsidRDefault="00A919AA"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К середине XIX в. в Гороблагодатском округе действовало 8 школ и окружное училище. На заводах округа, как и в других казенных горных округах Урала, в течение первой половины XIX в. сложилась система образовательных учрежде</w:t>
      </w:r>
      <w:r w:rsidR="00A22830" w:rsidRPr="00311CB0">
        <w:rPr>
          <w:rFonts w:ascii="Times New Roman" w:hAnsi="Times New Roman"/>
          <w:sz w:val="28"/>
          <w:szCs w:val="28"/>
        </w:rPr>
        <w:t>ний, включавшая не только горно</w:t>
      </w:r>
      <w:r w:rsidRPr="00311CB0">
        <w:rPr>
          <w:rFonts w:ascii="Times New Roman" w:hAnsi="Times New Roman"/>
          <w:sz w:val="28"/>
          <w:szCs w:val="28"/>
        </w:rPr>
        <w:t>заводские школы, отвечавшие за подготовку кадров для металлургических заводов, но и специальные женские учебные заведения, национальные и религиозные школы. Главной целью властей было, прежде всего, обеспечение квалифицированными кадрами казенных предприятий, в частности основных производств Гороблагодатского округа. Тем не менее, нехватка помещений, квалифицированных кадров, недостаток финансирования приводили к тому, что образование получали далеко не все дети работников Гороблагодатских заводов.</w:t>
      </w:r>
    </w:p>
    <w:p w:rsidR="005D0206" w:rsidRDefault="00A919AA" w:rsidP="00311CB0">
      <w:pPr>
        <w:pStyle w:val="a3"/>
        <w:spacing w:after="0" w:line="240" w:lineRule="auto"/>
        <w:ind w:left="0" w:firstLine="709"/>
        <w:jc w:val="both"/>
        <w:rPr>
          <w:rFonts w:ascii="Times New Roman" w:hAnsi="Times New Roman"/>
          <w:sz w:val="28"/>
          <w:szCs w:val="28"/>
        </w:rPr>
      </w:pPr>
      <w:proofErr w:type="gramStart"/>
      <w:r w:rsidRPr="00311CB0">
        <w:rPr>
          <w:rFonts w:ascii="Times New Roman" w:hAnsi="Times New Roman"/>
          <w:sz w:val="28"/>
          <w:szCs w:val="28"/>
        </w:rPr>
        <w:t>В 1879 заводские школы и окружные училища переданы из горного ведомства Министерству народного просвещения, которое реорганизовало первые 2-класса начального народного училища, вторые – в горном училище, что вызвало недовольство населения и отрицательно сказалось на подготовке кадров низшей квалификации для горнозаводской промышленности.</w:t>
      </w:r>
      <w:r w:rsidR="00A22830" w:rsidRPr="00311CB0">
        <w:rPr>
          <w:rFonts w:ascii="Times New Roman" w:hAnsi="Times New Roman"/>
          <w:sz w:val="28"/>
          <w:szCs w:val="28"/>
        </w:rPr>
        <w:t xml:space="preserve"> </w:t>
      </w:r>
      <w:r w:rsidRPr="00311CB0">
        <w:rPr>
          <w:rFonts w:ascii="Times New Roman" w:hAnsi="Times New Roman"/>
          <w:sz w:val="28"/>
          <w:szCs w:val="28"/>
        </w:rPr>
        <w:t>(</w:t>
      </w:r>
      <w:r w:rsidR="004A0105" w:rsidRPr="00311CB0">
        <w:rPr>
          <w:rFonts w:ascii="Times New Roman" w:hAnsi="Times New Roman"/>
          <w:sz w:val="28"/>
          <w:szCs w:val="28"/>
        </w:rPr>
        <w:t>3.</w:t>
      </w:r>
      <w:proofErr w:type="gramEnd"/>
      <w:r w:rsidR="004A0105" w:rsidRPr="00311CB0">
        <w:rPr>
          <w:rFonts w:ascii="Times New Roman" w:hAnsi="Times New Roman"/>
          <w:sz w:val="28"/>
          <w:szCs w:val="28"/>
        </w:rPr>
        <w:t xml:space="preserve"> </w:t>
      </w:r>
      <w:proofErr w:type="gramStart"/>
      <w:r w:rsidR="004A0105" w:rsidRPr="00311CB0">
        <w:rPr>
          <w:rFonts w:ascii="Times New Roman" w:hAnsi="Times New Roman"/>
          <w:sz w:val="28"/>
          <w:szCs w:val="28"/>
        </w:rPr>
        <w:t>С. 58.</w:t>
      </w:r>
      <w:r w:rsidRPr="00311CB0">
        <w:rPr>
          <w:rFonts w:ascii="Times New Roman" w:hAnsi="Times New Roman"/>
          <w:sz w:val="28"/>
          <w:szCs w:val="28"/>
        </w:rPr>
        <w:t>)</w:t>
      </w:r>
      <w:proofErr w:type="gramEnd"/>
    </w:p>
    <w:p w:rsidR="00311CB0" w:rsidRPr="00311CB0" w:rsidRDefault="00311CB0" w:rsidP="00311CB0">
      <w:pPr>
        <w:pStyle w:val="a3"/>
        <w:spacing w:after="0" w:line="240" w:lineRule="auto"/>
        <w:ind w:left="0" w:firstLine="709"/>
        <w:jc w:val="both"/>
        <w:rPr>
          <w:rFonts w:ascii="Times New Roman" w:hAnsi="Times New Roman"/>
          <w:sz w:val="28"/>
          <w:szCs w:val="28"/>
        </w:rPr>
      </w:pPr>
    </w:p>
    <w:p w:rsidR="00311CB0" w:rsidRDefault="00311CB0" w:rsidP="00311CB0">
      <w:pPr>
        <w:pStyle w:val="a3"/>
        <w:spacing w:line="240" w:lineRule="auto"/>
        <w:ind w:left="1080"/>
        <w:rPr>
          <w:rFonts w:ascii="Times New Roman" w:hAnsi="Times New Roman"/>
          <w:b/>
          <w:sz w:val="28"/>
          <w:szCs w:val="28"/>
        </w:rPr>
      </w:pPr>
    </w:p>
    <w:p w:rsidR="00311CB0" w:rsidRDefault="00311CB0" w:rsidP="00311CB0">
      <w:pPr>
        <w:pStyle w:val="a3"/>
        <w:spacing w:line="240" w:lineRule="auto"/>
        <w:ind w:left="1080"/>
        <w:rPr>
          <w:rFonts w:ascii="Times New Roman" w:hAnsi="Times New Roman"/>
          <w:b/>
          <w:sz w:val="28"/>
          <w:szCs w:val="28"/>
        </w:rPr>
      </w:pPr>
    </w:p>
    <w:p w:rsidR="00311CB0" w:rsidRDefault="00311CB0" w:rsidP="00311CB0">
      <w:pPr>
        <w:pStyle w:val="a3"/>
        <w:spacing w:line="240" w:lineRule="auto"/>
        <w:ind w:left="1080"/>
        <w:rPr>
          <w:rFonts w:ascii="Times New Roman" w:hAnsi="Times New Roman"/>
          <w:b/>
          <w:sz w:val="28"/>
          <w:szCs w:val="28"/>
        </w:rPr>
      </w:pPr>
    </w:p>
    <w:p w:rsidR="00311CB0" w:rsidRDefault="00311CB0" w:rsidP="00311CB0">
      <w:pPr>
        <w:pStyle w:val="a3"/>
        <w:spacing w:line="240" w:lineRule="auto"/>
        <w:ind w:left="1080"/>
        <w:rPr>
          <w:rFonts w:ascii="Times New Roman" w:hAnsi="Times New Roman"/>
          <w:b/>
          <w:sz w:val="28"/>
          <w:szCs w:val="28"/>
        </w:rPr>
      </w:pPr>
    </w:p>
    <w:p w:rsidR="00311CB0" w:rsidRDefault="00311CB0" w:rsidP="00311CB0">
      <w:pPr>
        <w:pStyle w:val="a3"/>
        <w:spacing w:line="240" w:lineRule="auto"/>
        <w:ind w:left="1080"/>
        <w:rPr>
          <w:rFonts w:ascii="Times New Roman" w:hAnsi="Times New Roman"/>
          <w:b/>
          <w:sz w:val="28"/>
          <w:szCs w:val="28"/>
        </w:rPr>
      </w:pPr>
    </w:p>
    <w:p w:rsidR="00311CB0" w:rsidRDefault="00311CB0" w:rsidP="00311CB0">
      <w:pPr>
        <w:pStyle w:val="a3"/>
        <w:spacing w:line="240" w:lineRule="auto"/>
        <w:ind w:left="1080"/>
        <w:rPr>
          <w:rFonts w:ascii="Times New Roman" w:hAnsi="Times New Roman"/>
          <w:b/>
          <w:sz w:val="28"/>
          <w:szCs w:val="28"/>
        </w:rPr>
      </w:pPr>
    </w:p>
    <w:p w:rsidR="00311CB0" w:rsidRDefault="00311CB0" w:rsidP="00311CB0">
      <w:pPr>
        <w:pStyle w:val="a3"/>
        <w:spacing w:line="240" w:lineRule="auto"/>
        <w:ind w:left="1080"/>
        <w:rPr>
          <w:rFonts w:ascii="Times New Roman" w:hAnsi="Times New Roman"/>
          <w:b/>
          <w:sz w:val="28"/>
          <w:szCs w:val="28"/>
        </w:rPr>
      </w:pPr>
    </w:p>
    <w:p w:rsidR="00311CB0" w:rsidRDefault="00311CB0" w:rsidP="00311CB0">
      <w:pPr>
        <w:pStyle w:val="a3"/>
        <w:spacing w:line="240" w:lineRule="auto"/>
        <w:ind w:left="1080"/>
        <w:rPr>
          <w:rFonts w:ascii="Times New Roman" w:hAnsi="Times New Roman"/>
          <w:b/>
          <w:sz w:val="28"/>
          <w:szCs w:val="28"/>
        </w:rPr>
      </w:pPr>
    </w:p>
    <w:p w:rsidR="00311CB0" w:rsidRDefault="00311CB0" w:rsidP="00311CB0">
      <w:pPr>
        <w:pStyle w:val="a3"/>
        <w:spacing w:line="240" w:lineRule="auto"/>
        <w:ind w:left="1080"/>
        <w:rPr>
          <w:rFonts w:ascii="Times New Roman" w:hAnsi="Times New Roman"/>
          <w:b/>
          <w:sz w:val="28"/>
          <w:szCs w:val="28"/>
        </w:rPr>
      </w:pPr>
    </w:p>
    <w:p w:rsidR="00311CB0" w:rsidRDefault="00311CB0" w:rsidP="00311CB0">
      <w:pPr>
        <w:pStyle w:val="a3"/>
        <w:spacing w:line="240" w:lineRule="auto"/>
        <w:ind w:left="1080"/>
        <w:rPr>
          <w:rFonts w:ascii="Times New Roman" w:hAnsi="Times New Roman"/>
          <w:b/>
          <w:sz w:val="28"/>
          <w:szCs w:val="28"/>
        </w:rPr>
      </w:pPr>
    </w:p>
    <w:p w:rsidR="00311CB0" w:rsidRDefault="00311CB0" w:rsidP="00311CB0">
      <w:pPr>
        <w:pStyle w:val="a3"/>
        <w:spacing w:line="240" w:lineRule="auto"/>
        <w:ind w:left="1080"/>
        <w:rPr>
          <w:rFonts w:ascii="Times New Roman" w:hAnsi="Times New Roman"/>
          <w:b/>
          <w:sz w:val="28"/>
          <w:szCs w:val="28"/>
        </w:rPr>
      </w:pPr>
    </w:p>
    <w:p w:rsidR="00311CB0" w:rsidRDefault="00311CB0" w:rsidP="00311CB0">
      <w:pPr>
        <w:pStyle w:val="a3"/>
        <w:spacing w:line="240" w:lineRule="auto"/>
        <w:ind w:left="1080"/>
        <w:rPr>
          <w:rFonts w:ascii="Times New Roman" w:hAnsi="Times New Roman"/>
          <w:b/>
          <w:sz w:val="28"/>
          <w:szCs w:val="28"/>
        </w:rPr>
      </w:pPr>
    </w:p>
    <w:p w:rsidR="00311CB0" w:rsidRDefault="00311CB0" w:rsidP="00311CB0">
      <w:pPr>
        <w:pStyle w:val="a3"/>
        <w:spacing w:line="240" w:lineRule="auto"/>
        <w:ind w:left="1080"/>
        <w:rPr>
          <w:rFonts w:ascii="Times New Roman" w:hAnsi="Times New Roman"/>
          <w:b/>
          <w:sz w:val="28"/>
          <w:szCs w:val="28"/>
        </w:rPr>
      </w:pPr>
    </w:p>
    <w:p w:rsidR="00DB547F" w:rsidRDefault="00311CB0" w:rsidP="00311CB0">
      <w:pPr>
        <w:pStyle w:val="a3"/>
        <w:spacing w:line="240" w:lineRule="auto"/>
        <w:ind w:left="1080"/>
        <w:jc w:val="center"/>
        <w:rPr>
          <w:rFonts w:ascii="Times New Roman" w:hAnsi="Times New Roman"/>
          <w:b/>
          <w:sz w:val="28"/>
          <w:szCs w:val="28"/>
        </w:rPr>
      </w:pPr>
      <w:r>
        <w:rPr>
          <w:rFonts w:ascii="Times New Roman" w:hAnsi="Times New Roman"/>
          <w:b/>
          <w:sz w:val="28"/>
          <w:szCs w:val="28"/>
        </w:rPr>
        <w:lastRenderedPageBreak/>
        <w:t xml:space="preserve">Глава 2. </w:t>
      </w:r>
      <w:r w:rsidR="000461F8" w:rsidRPr="00311CB0">
        <w:rPr>
          <w:rFonts w:ascii="Times New Roman" w:hAnsi="Times New Roman"/>
          <w:b/>
          <w:sz w:val="28"/>
          <w:szCs w:val="28"/>
        </w:rPr>
        <w:t>Описание «Элементарной грамматики»</w:t>
      </w:r>
    </w:p>
    <w:p w:rsidR="00311CB0" w:rsidRPr="00311CB0" w:rsidRDefault="00311CB0" w:rsidP="00311CB0">
      <w:pPr>
        <w:pStyle w:val="a3"/>
        <w:spacing w:line="240" w:lineRule="auto"/>
        <w:ind w:left="1080"/>
        <w:jc w:val="center"/>
        <w:rPr>
          <w:rFonts w:ascii="Times New Roman" w:hAnsi="Times New Roman"/>
          <w:b/>
          <w:sz w:val="28"/>
          <w:szCs w:val="28"/>
        </w:rPr>
      </w:pPr>
    </w:p>
    <w:p w:rsidR="003D19E3" w:rsidRPr="00311CB0" w:rsidRDefault="003D19E3"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bCs/>
          <w:sz w:val="28"/>
          <w:szCs w:val="28"/>
        </w:rPr>
        <w:t xml:space="preserve">Полное название учебника «Элементарная грамматика. </w:t>
      </w:r>
      <w:proofErr w:type="spellStart"/>
      <w:r w:rsidRPr="00311CB0">
        <w:rPr>
          <w:rFonts w:ascii="Times New Roman" w:hAnsi="Times New Roman"/>
          <w:bCs/>
          <w:sz w:val="28"/>
          <w:szCs w:val="28"/>
        </w:rPr>
        <w:t>Курсъ</w:t>
      </w:r>
      <w:proofErr w:type="spellEnd"/>
      <w:r w:rsidRPr="00311CB0">
        <w:rPr>
          <w:rFonts w:ascii="Times New Roman" w:hAnsi="Times New Roman"/>
          <w:bCs/>
          <w:sz w:val="28"/>
          <w:szCs w:val="28"/>
        </w:rPr>
        <w:t xml:space="preserve"> 3-й - </w:t>
      </w:r>
      <w:proofErr w:type="spellStart"/>
      <w:r w:rsidRPr="00311CB0">
        <w:rPr>
          <w:rFonts w:ascii="Times New Roman" w:hAnsi="Times New Roman"/>
          <w:bCs/>
          <w:sz w:val="28"/>
          <w:szCs w:val="28"/>
        </w:rPr>
        <w:t>Синтаксисъ</w:t>
      </w:r>
      <w:proofErr w:type="spellEnd"/>
      <w:r w:rsidRPr="00311CB0">
        <w:rPr>
          <w:rFonts w:ascii="Times New Roman" w:hAnsi="Times New Roman"/>
          <w:bCs/>
          <w:sz w:val="28"/>
          <w:szCs w:val="28"/>
        </w:rPr>
        <w:t xml:space="preserve">». </w:t>
      </w:r>
      <w:proofErr w:type="spellStart"/>
      <w:r w:rsidRPr="00311CB0">
        <w:rPr>
          <w:rFonts w:ascii="Times New Roman" w:hAnsi="Times New Roman"/>
          <w:bCs/>
          <w:sz w:val="28"/>
          <w:szCs w:val="28"/>
        </w:rPr>
        <w:t>Опытъ</w:t>
      </w:r>
      <w:proofErr w:type="spellEnd"/>
      <w:r w:rsidRPr="00311CB0">
        <w:rPr>
          <w:rFonts w:ascii="Times New Roman" w:hAnsi="Times New Roman"/>
          <w:bCs/>
          <w:sz w:val="28"/>
          <w:szCs w:val="28"/>
        </w:rPr>
        <w:t xml:space="preserve"> </w:t>
      </w:r>
      <w:proofErr w:type="spellStart"/>
      <w:r w:rsidRPr="00311CB0">
        <w:rPr>
          <w:rFonts w:ascii="Times New Roman" w:hAnsi="Times New Roman"/>
          <w:bCs/>
          <w:sz w:val="28"/>
          <w:szCs w:val="28"/>
        </w:rPr>
        <w:t>элементарнаго</w:t>
      </w:r>
      <w:proofErr w:type="spellEnd"/>
      <w:r w:rsidRPr="00311CB0">
        <w:rPr>
          <w:rFonts w:ascii="Times New Roman" w:hAnsi="Times New Roman"/>
          <w:bCs/>
          <w:sz w:val="28"/>
          <w:szCs w:val="28"/>
        </w:rPr>
        <w:t xml:space="preserve"> руководства при изучении </w:t>
      </w:r>
      <w:proofErr w:type="spellStart"/>
      <w:r w:rsidRPr="00311CB0">
        <w:rPr>
          <w:rFonts w:ascii="Times New Roman" w:hAnsi="Times New Roman"/>
          <w:bCs/>
          <w:sz w:val="28"/>
          <w:szCs w:val="28"/>
        </w:rPr>
        <w:t>русскаго</w:t>
      </w:r>
      <w:proofErr w:type="spellEnd"/>
      <w:r w:rsidRPr="00311CB0">
        <w:rPr>
          <w:rFonts w:ascii="Times New Roman" w:hAnsi="Times New Roman"/>
          <w:bCs/>
          <w:sz w:val="28"/>
          <w:szCs w:val="28"/>
        </w:rPr>
        <w:t xml:space="preserve"> языка </w:t>
      </w:r>
      <w:proofErr w:type="spellStart"/>
      <w:r w:rsidRPr="00311CB0">
        <w:rPr>
          <w:rFonts w:ascii="Times New Roman" w:hAnsi="Times New Roman"/>
          <w:bCs/>
          <w:sz w:val="28"/>
          <w:szCs w:val="28"/>
        </w:rPr>
        <w:t>практическимъ</w:t>
      </w:r>
      <w:proofErr w:type="spellEnd"/>
      <w:r w:rsidRPr="00311CB0">
        <w:rPr>
          <w:rFonts w:ascii="Times New Roman" w:hAnsi="Times New Roman"/>
          <w:bCs/>
          <w:sz w:val="28"/>
          <w:szCs w:val="28"/>
        </w:rPr>
        <w:t xml:space="preserve"> </w:t>
      </w:r>
      <w:proofErr w:type="spellStart"/>
      <w:r w:rsidRPr="00311CB0">
        <w:rPr>
          <w:rFonts w:ascii="Times New Roman" w:hAnsi="Times New Roman"/>
          <w:bCs/>
          <w:sz w:val="28"/>
          <w:szCs w:val="28"/>
        </w:rPr>
        <w:t>способомъ</w:t>
      </w:r>
      <w:proofErr w:type="spellEnd"/>
      <w:r w:rsidRPr="00311CB0">
        <w:rPr>
          <w:rFonts w:ascii="Times New Roman" w:hAnsi="Times New Roman"/>
          <w:bCs/>
          <w:sz w:val="28"/>
          <w:szCs w:val="28"/>
        </w:rPr>
        <w:t xml:space="preserve">. </w:t>
      </w:r>
      <w:proofErr w:type="spellStart"/>
      <w:r w:rsidRPr="00311CB0">
        <w:rPr>
          <w:rFonts w:ascii="Times New Roman" w:hAnsi="Times New Roman"/>
          <w:bCs/>
          <w:sz w:val="28"/>
          <w:szCs w:val="28"/>
        </w:rPr>
        <w:t>Составилъ</w:t>
      </w:r>
      <w:proofErr w:type="spellEnd"/>
      <w:r w:rsidRPr="00311CB0">
        <w:rPr>
          <w:rFonts w:ascii="Times New Roman" w:hAnsi="Times New Roman"/>
          <w:bCs/>
          <w:sz w:val="28"/>
          <w:szCs w:val="28"/>
        </w:rPr>
        <w:t xml:space="preserve"> К. </w:t>
      </w:r>
      <w:proofErr w:type="spellStart"/>
      <w:r w:rsidRPr="00311CB0">
        <w:rPr>
          <w:rFonts w:ascii="Times New Roman" w:hAnsi="Times New Roman"/>
          <w:bCs/>
          <w:sz w:val="28"/>
          <w:szCs w:val="28"/>
        </w:rPr>
        <w:t>Говоровъ</w:t>
      </w:r>
      <w:proofErr w:type="spellEnd"/>
      <w:r w:rsidRPr="00311CB0">
        <w:rPr>
          <w:rFonts w:ascii="Times New Roman" w:hAnsi="Times New Roman"/>
          <w:bCs/>
          <w:sz w:val="28"/>
          <w:szCs w:val="28"/>
        </w:rPr>
        <w:t>. 12 издан</w:t>
      </w:r>
      <w:proofErr w:type="gramStart"/>
      <w:r w:rsidRPr="00311CB0">
        <w:rPr>
          <w:rFonts w:ascii="Times New Roman" w:hAnsi="Times New Roman"/>
          <w:bCs/>
          <w:sz w:val="28"/>
          <w:szCs w:val="28"/>
          <w:lang w:val="en-US"/>
        </w:rPr>
        <w:t>I</w:t>
      </w:r>
      <w:proofErr w:type="gramEnd"/>
      <w:r w:rsidRPr="00311CB0">
        <w:rPr>
          <w:rFonts w:ascii="Times New Roman" w:hAnsi="Times New Roman"/>
          <w:bCs/>
          <w:sz w:val="28"/>
          <w:szCs w:val="28"/>
        </w:rPr>
        <w:t>е.</w:t>
      </w:r>
    </w:p>
    <w:p w:rsidR="003D19E3" w:rsidRPr="00311CB0" w:rsidRDefault="003D19E3" w:rsidP="00311CB0">
      <w:pPr>
        <w:ind w:firstLine="709"/>
        <w:jc w:val="both"/>
        <w:rPr>
          <w:sz w:val="28"/>
          <w:szCs w:val="28"/>
        </w:rPr>
      </w:pPr>
      <w:r w:rsidRPr="00311CB0">
        <w:rPr>
          <w:bCs/>
          <w:sz w:val="28"/>
          <w:szCs w:val="28"/>
        </w:rPr>
        <w:t>Учебник был издан в Москве в 1878 году в типографии Т. Рис</w:t>
      </w:r>
      <w:proofErr w:type="gramStart"/>
      <w:r w:rsidRPr="00311CB0">
        <w:rPr>
          <w:bCs/>
          <w:sz w:val="28"/>
          <w:szCs w:val="28"/>
        </w:rPr>
        <w:t xml:space="preserve">а у </w:t>
      </w:r>
      <w:proofErr w:type="spellStart"/>
      <w:r w:rsidRPr="00311CB0">
        <w:rPr>
          <w:bCs/>
          <w:sz w:val="28"/>
          <w:szCs w:val="28"/>
        </w:rPr>
        <w:t>Яу</w:t>
      </w:r>
      <w:proofErr w:type="gramEnd"/>
      <w:r w:rsidRPr="00311CB0">
        <w:rPr>
          <w:bCs/>
          <w:sz w:val="28"/>
          <w:szCs w:val="28"/>
        </w:rPr>
        <w:t>зской</w:t>
      </w:r>
      <w:proofErr w:type="spellEnd"/>
      <w:r w:rsidRPr="00311CB0">
        <w:rPr>
          <w:bCs/>
          <w:sz w:val="28"/>
          <w:szCs w:val="28"/>
        </w:rPr>
        <w:t xml:space="preserve"> части, в доме  Медынцевой. </w:t>
      </w:r>
      <w:proofErr w:type="gramStart"/>
      <w:r w:rsidRPr="00311CB0">
        <w:rPr>
          <w:bCs/>
          <w:sz w:val="28"/>
          <w:szCs w:val="28"/>
        </w:rPr>
        <w:t>Одобрен</w:t>
      </w:r>
      <w:proofErr w:type="gramEnd"/>
      <w:r w:rsidRPr="00311CB0">
        <w:rPr>
          <w:bCs/>
          <w:sz w:val="28"/>
          <w:szCs w:val="28"/>
        </w:rPr>
        <w:t xml:space="preserve"> Ученым Комитетом Министерства Народного просвещения для употребления в гимназиях и прогимназиях  1875г. «Дозволено цензурою. Москва. 25 апреля 1877 г.»</w:t>
      </w:r>
      <w:r w:rsidR="001B3CAA" w:rsidRPr="00311CB0">
        <w:rPr>
          <w:bCs/>
          <w:sz w:val="28"/>
          <w:szCs w:val="28"/>
        </w:rPr>
        <w:t>.</w:t>
      </w:r>
      <w:r w:rsidRPr="00311CB0">
        <w:rPr>
          <w:bCs/>
          <w:sz w:val="28"/>
          <w:szCs w:val="28"/>
        </w:rPr>
        <w:t xml:space="preserve"> (</w:t>
      </w:r>
      <w:r w:rsidR="00F77492" w:rsidRPr="00311CB0">
        <w:rPr>
          <w:bCs/>
          <w:sz w:val="28"/>
          <w:szCs w:val="28"/>
        </w:rPr>
        <w:t>4.С.1</w:t>
      </w:r>
      <w:r w:rsidR="001B3CAA" w:rsidRPr="00311CB0">
        <w:rPr>
          <w:bCs/>
          <w:sz w:val="28"/>
          <w:szCs w:val="28"/>
        </w:rPr>
        <w:t>.)</w:t>
      </w:r>
    </w:p>
    <w:p w:rsidR="003D19E3" w:rsidRPr="00311CB0" w:rsidRDefault="003D19E3" w:rsidP="00311CB0">
      <w:pPr>
        <w:ind w:firstLine="709"/>
        <w:jc w:val="both"/>
        <w:rPr>
          <w:bCs/>
          <w:sz w:val="28"/>
          <w:szCs w:val="28"/>
        </w:rPr>
      </w:pPr>
      <w:r w:rsidRPr="00311CB0">
        <w:rPr>
          <w:bCs/>
          <w:sz w:val="28"/>
          <w:szCs w:val="28"/>
        </w:rPr>
        <w:t>Синтаксис состоит из вводной части, где дается определение синтаксиса. Трех глав – Сочетание слов, Сочетание предложений, Словорасположение.</w:t>
      </w:r>
    </w:p>
    <w:p w:rsidR="003D19E3" w:rsidRPr="00311CB0" w:rsidRDefault="003D19E3" w:rsidP="00311CB0">
      <w:pPr>
        <w:ind w:firstLine="709"/>
        <w:jc w:val="both"/>
        <w:rPr>
          <w:sz w:val="28"/>
          <w:szCs w:val="28"/>
        </w:rPr>
      </w:pPr>
      <w:r w:rsidRPr="00311CB0">
        <w:rPr>
          <w:bCs/>
          <w:sz w:val="28"/>
          <w:szCs w:val="28"/>
        </w:rPr>
        <w:t xml:space="preserve">В учебнике имеется несколько страниц рекламного характера. Этот учебник продавался в те времена в книжном магазине </w:t>
      </w:r>
      <w:proofErr w:type="spellStart"/>
      <w:r w:rsidRPr="00311CB0">
        <w:rPr>
          <w:bCs/>
          <w:sz w:val="28"/>
          <w:szCs w:val="28"/>
        </w:rPr>
        <w:t>Салаваева</w:t>
      </w:r>
      <w:proofErr w:type="spellEnd"/>
      <w:r w:rsidRPr="00311CB0">
        <w:rPr>
          <w:bCs/>
          <w:sz w:val="28"/>
          <w:szCs w:val="28"/>
        </w:rPr>
        <w:t xml:space="preserve"> на Мясницкой, напротив </w:t>
      </w:r>
      <w:proofErr w:type="spellStart"/>
      <w:r w:rsidRPr="00311CB0">
        <w:rPr>
          <w:bCs/>
          <w:sz w:val="28"/>
          <w:szCs w:val="28"/>
        </w:rPr>
        <w:t>Златоустенского</w:t>
      </w:r>
      <w:proofErr w:type="spellEnd"/>
      <w:r w:rsidRPr="00311CB0">
        <w:rPr>
          <w:bCs/>
          <w:sz w:val="28"/>
          <w:szCs w:val="28"/>
        </w:rPr>
        <w:t xml:space="preserve"> переулка, в доме княгини Гагариной, где прежде помещалась Чертковская библиотека.  На нескольких страницах размещен список учебников, которые можно было приобрести в этом магазине</w:t>
      </w:r>
      <w:r w:rsidR="001B3CAA" w:rsidRPr="00311CB0">
        <w:rPr>
          <w:bCs/>
          <w:sz w:val="28"/>
          <w:szCs w:val="28"/>
        </w:rPr>
        <w:t xml:space="preserve">. </w:t>
      </w:r>
      <w:r w:rsidR="00F77492" w:rsidRPr="00311CB0">
        <w:rPr>
          <w:bCs/>
          <w:sz w:val="28"/>
          <w:szCs w:val="28"/>
        </w:rPr>
        <w:t>(4.С.3</w:t>
      </w:r>
      <w:r w:rsidR="001B3CAA" w:rsidRPr="00311CB0">
        <w:rPr>
          <w:bCs/>
          <w:sz w:val="28"/>
          <w:szCs w:val="28"/>
        </w:rPr>
        <w:t>, Приложение 1</w:t>
      </w:r>
      <w:r w:rsidR="00F77492" w:rsidRPr="00311CB0">
        <w:rPr>
          <w:bCs/>
          <w:sz w:val="28"/>
          <w:szCs w:val="28"/>
        </w:rPr>
        <w:t>)</w:t>
      </w:r>
      <w:r w:rsidRPr="00311CB0">
        <w:rPr>
          <w:bCs/>
          <w:sz w:val="28"/>
          <w:szCs w:val="28"/>
        </w:rPr>
        <w:t xml:space="preserve"> </w:t>
      </w:r>
    </w:p>
    <w:p w:rsidR="003D19E3" w:rsidRPr="00311CB0" w:rsidRDefault="003D19E3" w:rsidP="00311CB0">
      <w:pPr>
        <w:ind w:firstLine="709"/>
        <w:jc w:val="both"/>
        <w:rPr>
          <w:sz w:val="28"/>
          <w:szCs w:val="28"/>
        </w:rPr>
      </w:pPr>
      <w:r w:rsidRPr="00311CB0">
        <w:rPr>
          <w:bCs/>
          <w:sz w:val="28"/>
          <w:szCs w:val="28"/>
        </w:rPr>
        <w:t xml:space="preserve">В учебнике имеются пометки ручкой и простым карандашом, сделанные учеником, которому принадлежал учебник </w:t>
      </w:r>
      <w:r w:rsidRPr="00311CB0">
        <w:rPr>
          <w:bCs/>
          <w:i/>
          <w:iCs/>
          <w:sz w:val="28"/>
          <w:szCs w:val="28"/>
        </w:rPr>
        <w:t>«Сия книга принадлежит ученику Гороблагодатского Окружного Училища Петру Одинцову. 21 апр</w:t>
      </w:r>
      <w:r w:rsidR="00FB609D" w:rsidRPr="00311CB0">
        <w:rPr>
          <w:bCs/>
          <w:i/>
          <w:iCs/>
          <w:sz w:val="28"/>
          <w:szCs w:val="28"/>
        </w:rPr>
        <w:t>еля 1879 г</w:t>
      </w:r>
      <w:r w:rsidR="00FB609D" w:rsidRPr="00311CB0">
        <w:rPr>
          <w:bCs/>
          <w:iCs/>
          <w:sz w:val="28"/>
          <w:szCs w:val="28"/>
        </w:rPr>
        <w:t>.».</w:t>
      </w:r>
      <w:r w:rsidRPr="00311CB0">
        <w:rPr>
          <w:bCs/>
          <w:iCs/>
          <w:sz w:val="28"/>
          <w:szCs w:val="28"/>
        </w:rPr>
        <w:t xml:space="preserve"> На последней странице имеется расписание предметов на конец мая – начало июня: </w:t>
      </w:r>
      <w:proofErr w:type="gramStart"/>
      <w:r w:rsidRPr="00311CB0">
        <w:rPr>
          <w:bCs/>
          <w:iCs/>
          <w:sz w:val="28"/>
          <w:szCs w:val="28"/>
        </w:rPr>
        <w:t>Закон Божий, арифметика, русский язык, география, геометрия, алгебра, немецкий язык, чистописание и рисунок</w:t>
      </w:r>
      <w:r w:rsidR="00FB609D" w:rsidRPr="00311CB0">
        <w:rPr>
          <w:bCs/>
          <w:iCs/>
          <w:sz w:val="28"/>
          <w:szCs w:val="28"/>
        </w:rPr>
        <w:t>.</w:t>
      </w:r>
      <w:proofErr w:type="gramEnd"/>
      <w:r w:rsidR="001B3CAA" w:rsidRPr="00311CB0">
        <w:rPr>
          <w:bCs/>
          <w:iCs/>
          <w:sz w:val="28"/>
          <w:szCs w:val="28"/>
        </w:rPr>
        <w:t xml:space="preserve"> (Приложение 2)</w:t>
      </w:r>
    </w:p>
    <w:p w:rsidR="000461F8" w:rsidRPr="00311CB0" w:rsidRDefault="003D19E3" w:rsidP="00311CB0">
      <w:pPr>
        <w:pStyle w:val="a3"/>
        <w:spacing w:after="0" w:line="240" w:lineRule="auto"/>
        <w:ind w:left="0" w:firstLine="709"/>
        <w:jc w:val="both"/>
        <w:rPr>
          <w:rFonts w:ascii="Times New Roman" w:hAnsi="Times New Roman"/>
          <w:sz w:val="28"/>
          <w:szCs w:val="28"/>
        </w:rPr>
      </w:pPr>
      <w:r w:rsidRPr="00311CB0">
        <w:rPr>
          <w:rFonts w:ascii="Times New Roman" w:hAnsi="Times New Roman"/>
          <w:sz w:val="28"/>
          <w:szCs w:val="28"/>
        </w:rPr>
        <w:t>Выяснив, что  учебник принадлежал ученику Гороблагодатского Окружного училища Петру Одинцову, мы решили искать информацию об этом образовательном учреждении и его истории.</w:t>
      </w:r>
    </w:p>
    <w:p w:rsidR="009237DD" w:rsidRPr="00311CB0" w:rsidRDefault="009237DD" w:rsidP="00311CB0">
      <w:pPr>
        <w:pStyle w:val="a3"/>
        <w:spacing w:after="0" w:line="240" w:lineRule="auto"/>
        <w:ind w:left="0" w:firstLine="709"/>
        <w:jc w:val="both"/>
        <w:rPr>
          <w:rFonts w:ascii="Times New Roman" w:hAnsi="Times New Roman"/>
          <w:sz w:val="28"/>
          <w:szCs w:val="28"/>
        </w:rPr>
      </w:pPr>
    </w:p>
    <w:p w:rsidR="009237DD" w:rsidRPr="00311CB0" w:rsidRDefault="009237DD" w:rsidP="00311CB0">
      <w:pPr>
        <w:pStyle w:val="a3"/>
        <w:spacing w:after="0" w:line="240" w:lineRule="auto"/>
        <w:ind w:left="0" w:firstLine="709"/>
        <w:jc w:val="both"/>
        <w:rPr>
          <w:rFonts w:ascii="Times New Roman" w:hAnsi="Times New Roman"/>
          <w:sz w:val="28"/>
          <w:szCs w:val="28"/>
        </w:rPr>
      </w:pPr>
    </w:p>
    <w:p w:rsidR="009237DD" w:rsidRPr="00311CB0" w:rsidRDefault="009237DD" w:rsidP="00311CB0">
      <w:pPr>
        <w:pStyle w:val="a3"/>
        <w:spacing w:after="0" w:line="240" w:lineRule="auto"/>
        <w:ind w:left="0" w:firstLine="709"/>
        <w:jc w:val="both"/>
        <w:rPr>
          <w:rFonts w:ascii="Times New Roman" w:hAnsi="Times New Roman"/>
          <w:sz w:val="28"/>
          <w:szCs w:val="28"/>
        </w:rPr>
      </w:pPr>
    </w:p>
    <w:p w:rsidR="009237DD" w:rsidRPr="00311CB0" w:rsidRDefault="009237DD" w:rsidP="00311CB0">
      <w:pPr>
        <w:pStyle w:val="a3"/>
        <w:spacing w:after="0" w:line="240" w:lineRule="auto"/>
        <w:ind w:left="0" w:firstLine="709"/>
        <w:jc w:val="both"/>
        <w:rPr>
          <w:rFonts w:ascii="Times New Roman" w:hAnsi="Times New Roman"/>
          <w:sz w:val="28"/>
          <w:szCs w:val="28"/>
        </w:rPr>
      </w:pPr>
    </w:p>
    <w:p w:rsidR="009237DD" w:rsidRPr="00311CB0" w:rsidRDefault="009237DD" w:rsidP="00311CB0">
      <w:pPr>
        <w:pStyle w:val="a3"/>
        <w:spacing w:after="0" w:line="240" w:lineRule="auto"/>
        <w:ind w:left="0" w:firstLine="709"/>
        <w:jc w:val="both"/>
        <w:rPr>
          <w:rFonts w:ascii="Times New Roman" w:hAnsi="Times New Roman"/>
          <w:sz w:val="28"/>
          <w:szCs w:val="28"/>
        </w:rPr>
      </w:pPr>
    </w:p>
    <w:p w:rsidR="009237DD" w:rsidRPr="00311CB0" w:rsidRDefault="009237DD" w:rsidP="00311CB0">
      <w:pPr>
        <w:pStyle w:val="a3"/>
        <w:spacing w:after="0" w:line="240" w:lineRule="auto"/>
        <w:ind w:left="0" w:firstLine="709"/>
        <w:jc w:val="both"/>
        <w:rPr>
          <w:rFonts w:ascii="Times New Roman" w:hAnsi="Times New Roman"/>
          <w:sz w:val="28"/>
          <w:szCs w:val="28"/>
        </w:rPr>
      </w:pPr>
    </w:p>
    <w:p w:rsidR="009237DD" w:rsidRPr="00311CB0" w:rsidRDefault="009237DD" w:rsidP="00311CB0">
      <w:pPr>
        <w:pStyle w:val="a3"/>
        <w:spacing w:after="0" w:line="240" w:lineRule="auto"/>
        <w:ind w:left="0" w:firstLine="709"/>
        <w:jc w:val="both"/>
        <w:rPr>
          <w:rFonts w:ascii="Times New Roman" w:hAnsi="Times New Roman"/>
          <w:sz w:val="28"/>
          <w:szCs w:val="28"/>
        </w:rPr>
      </w:pPr>
    </w:p>
    <w:p w:rsidR="009237DD" w:rsidRPr="00311CB0" w:rsidRDefault="009237DD" w:rsidP="00311CB0">
      <w:pPr>
        <w:pStyle w:val="a3"/>
        <w:spacing w:after="0" w:line="240" w:lineRule="auto"/>
        <w:ind w:left="0" w:firstLine="709"/>
        <w:jc w:val="both"/>
        <w:rPr>
          <w:rFonts w:ascii="Times New Roman" w:hAnsi="Times New Roman"/>
          <w:sz w:val="28"/>
          <w:szCs w:val="28"/>
        </w:rPr>
      </w:pPr>
    </w:p>
    <w:p w:rsidR="009237DD" w:rsidRPr="00311CB0" w:rsidRDefault="009237DD" w:rsidP="00311CB0">
      <w:pPr>
        <w:pStyle w:val="a3"/>
        <w:spacing w:after="0" w:line="240" w:lineRule="auto"/>
        <w:ind w:left="0" w:firstLine="709"/>
        <w:jc w:val="both"/>
        <w:rPr>
          <w:rFonts w:ascii="Times New Roman" w:hAnsi="Times New Roman"/>
          <w:sz w:val="28"/>
          <w:szCs w:val="28"/>
        </w:rPr>
      </w:pPr>
    </w:p>
    <w:p w:rsidR="00EF3189" w:rsidRPr="00311CB0" w:rsidRDefault="00EF3189" w:rsidP="00311CB0">
      <w:pPr>
        <w:tabs>
          <w:tab w:val="left" w:pos="2325"/>
        </w:tabs>
        <w:ind w:firstLine="709"/>
        <w:jc w:val="both"/>
        <w:rPr>
          <w:sz w:val="28"/>
          <w:szCs w:val="28"/>
        </w:rPr>
      </w:pPr>
    </w:p>
    <w:p w:rsidR="005D0206" w:rsidRPr="00311CB0" w:rsidRDefault="005D0206" w:rsidP="00311CB0">
      <w:pPr>
        <w:spacing w:after="200"/>
        <w:rPr>
          <w:rFonts w:eastAsia="Calibri"/>
          <w:b/>
          <w:sz w:val="28"/>
          <w:szCs w:val="28"/>
          <w:lang w:eastAsia="en-US"/>
        </w:rPr>
      </w:pPr>
      <w:r w:rsidRPr="00311CB0">
        <w:rPr>
          <w:rFonts w:eastAsia="Calibri"/>
          <w:b/>
          <w:sz w:val="28"/>
          <w:szCs w:val="28"/>
          <w:lang w:eastAsia="en-US"/>
        </w:rPr>
        <w:br w:type="page"/>
      </w:r>
    </w:p>
    <w:p w:rsidR="00FB609D" w:rsidRDefault="00311CB0" w:rsidP="00311CB0">
      <w:pPr>
        <w:ind w:firstLine="709"/>
        <w:jc w:val="center"/>
        <w:rPr>
          <w:b/>
          <w:sz w:val="28"/>
          <w:szCs w:val="28"/>
        </w:rPr>
      </w:pPr>
      <w:r>
        <w:rPr>
          <w:rFonts w:eastAsia="Calibri"/>
          <w:b/>
          <w:sz w:val="28"/>
          <w:szCs w:val="28"/>
          <w:lang w:eastAsia="en-US"/>
        </w:rPr>
        <w:lastRenderedPageBreak/>
        <w:t xml:space="preserve">Глава 3. </w:t>
      </w:r>
      <w:r w:rsidR="00FB609D" w:rsidRPr="00311CB0">
        <w:rPr>
          <w:b/>
          <w:sz w:val="28"/>
          <w:szCs w:val="28"/>
        </w:rPr>
        <w:t xml:space="preserve"> </w:t>
      </w:r>
      <w:r w:rsidR="00AA65A1" w:rsidRPr="00311CB0">
        <w:rPr>
          <w:b/>
          <w:sz w:val="28"/>
          <w:szCs w:val="28"/>
        </w:rPr>
        <w:t xml:space="preserve">История Гороблагодатского окружного училища </w:t>
      </w:r>
    </w:p>
    <w:p w:rsidR="00311CB0" w:rsidRPr="00311CB0" w:rsidRDefault="00311CB0" w:rsidP="00311CB0">
      <w:pPr>
        <w:ind w:firstLine="709"/>
        <w:jc w:val="center"/>
        <w:rPr>
          <w:b/>
          <w:sz w:val="28"/>
          <w:szCs w:val="28"/>
        </w:rPr>
      </w:pPr>
    </w:p>
    <w:p w:rsidR="00002A0D" w:rsidRPr="00311CB0" w:rsidRDefault="00FB609D" w:rsidP="00311CB0">
      <w:pPr>
        <w:pStyle w:val="a5"/>
        <w:ind w:firstLine="680"/>
        <w:rPr>
          <w:sz w:val="28"/>
          <w:szCs w:val="28"/>
        </w:rPr>
      </w:pPr>
      <w:r w:rsidRPr="00311CB0">
        <w:rPr>
          <w:sz w:val="28"/>
          <w:szCs w:val="28"/>
        </w:rPr>
        <w:t>Открыто Гороблагодатское Окружное училище было 1 мая</w:t>
      </w:r>
      <w:r w:rsidR="00002A0D" w:rsidRPr="00311CB0">
        <w:rPr>
          <w:sz w:val="28"/>
          <w:szCs w:val="28"/>
        </w:rPr>
        <w:t xml:space="preserve"> 1848 года на </w:t>
      </w:r>
      <w:proofErr w:type="spellStart"/>
      <w:r w:rsidR="00002A0D" w:rsidRPr="00311CB0">
        <w:rPr>
          <w:sz w:val="28"/>
          <w:szCs w:val="28"/>
        </w:rPr>
        <w:t>Кушвинском</w:t>
      </w:r>
      <w:proofErr w:type="spellEnd"/>
      <w:r w:rsidR="00002A0D" w:rsidRPr="00311CB0">
        <w:rPr>
          <w:sz w:val="28"/>
          <w:szCs w:val="28"/>
        </w:rPr>
        <w:t xml:space="preserve"> заводе, который входил в Гороблагодатский округ. Округ был казенный, сформировался во второй половине XVIII в. в Кунгурском уезде Пермской губернии  вблизи крупного месторождения магнитного железняка - г. Благодать, от которой получил название. Первоначально в округ входили </w:t>
      </w:r>
      <w:proofErr w:type="spellStart"/>
      <w:r w:rsidR="00002A0D" w:rsidRPr="00311CB0">
        <w:rPr>
          <w:sz w:val="28"/>
          <w:szCs w:val="28"/>
        </w:rPr>
        <w:t>Кушвинский</w:t>
      </w:r>
      <w:proofErr w:type="spellEnd"/>
      <w:r w:rsidR="00002A0D" w:rsidRPr="00311CB0">
        <w:rPr>
          <w:sz w:val="28"/>
          <w:szCs w:val="28"/>
        </w:rPr>
        <w:t xml:space="preserve"> и Верхне-Туринский заводы, позднее в его состав были включены Баранчинский, Серебрянский, </w:t>
      </w:r>
      <w:proofErr w:type="spellStart"/>
      <w:r w:rsidR="00002A0D" w:rsidRPr="00311CB0">
        <w:rPr>
          <w:sz w:val="28"/>
          <w:szCs w:val="28"/>
        </w:rPr>
        <w:t>Нижнетуринский</w:t>
      </w:r>
      <w:proofErr w:type="spellEnd"/>
      <w:r w:rsidR="00002A0D" w:rsidRPr="00311CB0">
        <w:rPr>
          <w:sz w:val="28"/>
          <w:szCs w:val="28"/>
        </w:rPr>
        <w:t xml:space="preserve"> заводы. Основная специализация - выпуск </w:t>
      </w:r>
      <w:proofErr w:type="spellStart"/>
      <w:r w:rsidR="00002A0D" w:rsidRPr="00311CB0">
        <w:rPr>
          <w:sz w:val="28"/>
          <w:szCs w:val="28"/>
        </w:rPr>
        <w:t>передельного</w:t>
      </w:r>
      <w:proofErr w:type="spellEnd"/>
      <w:r w:rsidR="00002A0D" w:rsidRPr="00311CB0">
        <w:rPr>
          <w:sz w:val="28"/>
          <w:szCs w:val="28"/>
        </w:rPr>
        <w:t xml:space="preserve"> чугуна, железа и артиллерийское производство. С 1739 по 1742 округом рук</w:t>
      </w:r>
      <w:proofErr w:type="gramStart"/>
      <w:r w:rsidR="00002A0D" w:rsidRPr="00311CB0">
        <w:rPr>
          <w:sz w:val="28"/>
          <w:szCs w:val="28"/>
        </w:rPr>
        <w:t>.</w:t>
      </w:r>
      <w:proofErr w:type="gramEnd"/>
      <w:r w:rsidR="00002A0D" w:rsidRPr="00311CB0">
        <w:rPr>
          <w:sz w:val="28"/>
          <w:szCs w:val="28"/>
        </w:rPr>
        <w:t xml:space="preserve"> </w:t>
      </w:r>
      <w:proofErr w:type="spellStart"/>
      <w:proofErr w:type="gramStart"/>
      <w:r w:rsidR="00002A0D" w:rsidRPr="00311CB0">
        <w:rPr>
          <w:sz w:val="28"/>
          <w:szCs w:val="28"/>
        </w:rPr>
        <w:t>б</w:t>
      </w:r>
      <w:proofErr w:type="gramEnd"/>
      <w:r w:rsidR="00002A0D" w:rsidRPr="00311CB0">
        <w:rPr>
          <w:sz w:val="28"/>
          <w:szCs w:val="28"/>
        </w:rPr>
        <w:t>ерг</w:t>
      </w:r>
      <w:proofErr w:type="spellEnd"/>
      <w:r w:rsidR="00002A0D" w:rsidRPr="00311CB0">
        <w:rPr>
          <w:sz w:val="28"/>
          <w:szCs w:val="28"/>
        </w:rPr>
        <w:t xml:space="preserve">-директор барон </w:t>
      </w:r>
      <w:proofErr w:type="spellStart"/>
      <w:r w:rsidR="00002A0D" w:rsidRPr="00311CB0">
        <w:rPr>
          <w:sz w:val="28"/>
          <w:szCs w:val="28"/>
        </w:rPr>
        <w:t>Шемберг</w:t>
      </w:r>
      <w:proofErr w:type="spellEnd"/>
      <w:r w:rsidR="00002A0D" w:rsidRPr="00311CB0">
        <w:rPr>
          <w:sz w:val="28"/>
          <w:szCs w:val="28"/>
        </w:rPr>
        <w:t xml:space="preserve">. При нем закончена постройка </w:t>
      </w:r>
      <w:proofErr w:type="spellStart"/>
      <w:r w:rsidR="00002A0D" w:rsidRPr="00311CB0">
        <w:rPr>
          <w:sz w:val="28"/>
          <w:szCs w:val="28"/>
        </w:rPr>
        <w:t>Кушвинского</w:t>
      </w:r>
      <w:proofErr w:type="spellEnd"/>
      <w:r w:rsidR="00002A0D" w:rsidRPr="00311CB0">
        <w:rPr>
          <w:sz w:val="28"/>
          <w:szCs w:val="28"/>
        </w:rPr>
        <w:t xml:space="preserve"> и Туринского (Верхнего) заводов.</w:t>
      </w:r>
      <w:r w:rsidR="00A22830" w:rsidRPr="00311CB0">
        <w:rPr>
          <w:sz w:val="28"/>
          <w:szCs w:val="28"/>
        </w:rPr>
        <w:t xml:space="preserve"> </w:t>
      </w:r>
      <w:r w:rsidR="00002A0D" w:rsidRPr="00311CB0">
        <w:rPr>
          <w:sz w:val="28"/>
          <w:szCs w:val="28"/>
        </w:rPr>
        <w:t>(</w:t>
      </w:r>
      <w:r w:rsidR="004A0105" w:rsidRPr="00311CB0">
        <w:rPr>
          <w:sz w:val="28"/>
          <w:szCs w:val="28"/>
        </w:rPr>
        <w:t>5</w:t>
      </w:r>
      <w:r w:rsidR="00002A0D" w:rsidRPr="00311CB0">
        <w:rPr>
          <w:sz w:val="28"/>
          <w:szCs w:val="28"/>
        </w:rPr>
        <w:t>)</w:t>
      </w:r>
    </w:p>
    <w:p w:rsidR="00FB609D" w:rsidRPr="00311CB0" w:rsidRDefault="00002A0D" w:rsidP="00311CB0">
      <w:pPr>
        <w:pStyle w:val="a5"/>
        <w:ind w:firstLine="680"/>
        <w:rPr>
          <w:sz w:val="28"/>
          <w:szCs w:val="28"/>
        </w:rPr>
      </w:pPr>
      <w:r w:rsidRPr="00311CB0">
        <w:rPr>
          <w:sz w:val="28"/>
          <w:szCs w:val="28"/>
        </w:rPr>
        <w:t>Училище</w:t>
      </w:r>
      <w:r w:rsidR="00FB609D" w:rsidRPr="00311CB0">
        <w:rPr>
          <w:sz w:val="28"/>
          <w:szCs w:val="28"/>
        </w:rPr>
        <w:t>, согласно штатному расписанию 1747 года, было рассчитано на 60 учеников. В первый год было принято на обучение 49 детей урядников и нижних чинов Гороблагодатского округа. Большинство из них обучалось за счет казны, и лишь дети чиновников — за свой счет</w:t>
      </w:r>
      <w:r w:rsidR="00886C44" w:rsidRPr="00311CB0">
        <w:rPr>
          <w:sz w:val="28"/>
          <w:szCs w:val="28"/>
        </w:rPr>
        <w:t>.</w:t>
      </w:r>
      <w:r w:rsidR="00FB609D" w:rsidRPr="00311CB0">
        <w:rPr>
          <w:sz w:val="28"/>
          <w:szCs w:val="28"/>
        </w:rPr>
        <w:t xml:space="preserve"> (</w:t>
      </w:r>
      <w:r w:rsidR="00F77492" w:rsidRPr="00311CB0">
        <w:rPr>
          <w:sz w:val="28"/>
          <w:szCs w:val="28"/>
        </w:rPr>
        <w:t>1.С.144</w:t>
      </w:r>
      <w:r w:rsidR="00886C44" w:rsidRPr="00311CB0">
        <w:rPr>
          <w:sz w:val="28"/>
          <w:szCs w:val="28"/>
        </w:rPr>
        <w:t>)</w:t>
      </w:r>
    </w:p>
    <w:p w:rsidR="00AA65A1" w:rsidRPr="00311CB0" w:rsidRDefault="00AA65A1" w:rsidP="00311CB0">
      <w:pPr>
        <w:shd w:val="clear" w:color="auto" w:fill="FFFFFF"/>
        <w:ind w:firstLine="709"/>
        <w:jc w:val="both"/>
        <w:rPr>
          <w:sz w:val="28"/>
          <w:szCs w:val="28"/>
        </w:rPr>
      </w:pPr>
      <w:r w:rsidRPr="00311CB0">
        <w:rPr>
          <w:sz w:val="28"/>
          <w:szCs w:val="28"/>
        </w:rPr>
        <w:t xml:space="preserve">С 1896 года, как свидетельствуют документы Государственного архива Пермской области, Гороблагодатское Окружное училище в г. Кушве было преобразовано в Городское двухклассное училище. К 1896 году учебное заведение сделало 23 выпуска — это 486 человек. </w:t>
      </w:r>
      <w:proofErr w:type="gramStart"/>
      <w:r w:rsidRPr="00311CB0">
        <w:rPr>
          <w:sz w:val="28"/>
          <w:szCs w:val="28"/>
        </w:rPr>
        <w:t>Окончившие его, поступали в заводские конторы писцами, чертежниками, счетчиками.</w:t>
      </w:r>
      <w:proofErr w:type="gramEnd"/>
      <w:r w:rsidRPr="00311CB0">
        <w:rPr>
          <w:sz w:val="28"/>
          <w:szCs w:val="28"/>
        </w:rPr>
        <w:t xml:space="preserve"> Библиотека училища, содержавшаяся, как и само учебное заведение, на средства Верхотурского земства в 1898 году имела 885 н</w:t>
      </w:r>
      <w:r w:rsidR="00F77492" w:rsidRPr="00311CB0">
        <w:rPr>
          <w:sz w:val="28"/>
          <w:szCs w:val="28"/>
        </w:rPr>
        <w:t>аз</w:t>
      </w:r>
      <w:r w:rsidR="004A0105" w:rsidRPr="00311CB0">
        <w:rPr>
          <w:sz w:val="28"/>
          <w:szCs w:val="28"/>
        </w:rPr>
        <w:t>ваний книг (всего 1597 томов)</w:t>
      </w:r>
      <w:r w:rsidR="00886C44" w:rsidRPr="00311CB0">
        <w:rPr>
          <w:sz w:val="28"/>
          <w:szCs w:val="28"/>
        </w:rPr>
        <w:t xml:space="preserve">. </w:t>
      </w:r>
      <w:r w:rsidR="004A0105" w:rsidRPr="00311CB0">
        <w:rPr>
          <w:sz w:val="28"/>
          <w:szCs w:val="28"/>
        </w:rPr>
        <w:t xml:space="preserve"> (10</w:t>
      </w:r>
      <w:r w:rsidR="00886C44" w:rsidRPr="00311CB0">
        <w:rPr>
          <w:sz w:val="28"/>
          <w:szCs w:val="28"/>
        </w:rPr>
        <w:t>)</w:t>
      </w:r>
    </w:p>
    <w:p w:rsidR="00AA65A1" w:rsidRPr="00311CB0" w:rsidRDefault="00AA65A1" w:rsidP="00311CB0">
      <w:pPr>
        <w:pStyle w:val="a5"/>
        <w:ind w:firstLine="709"/>
        <w:rPr>
          <w:sz w:val="28"/>
          <w:szCs w:val="28"/>
        </w:rPr>
      </w:pPr>
      <w:r w:rsidRPr="00311CB0">
        <w:rPr>
          <w:sz w:val="28"/>
          <w:szCs w:val="28"/>
        </w:rPr>
        <w:t xml:space="preserve">С 1912 года училище становится Высшим начальным училищем. По воспоминаниям одного из его учеников </w:t>
      </w:r>
      <w:proofErr w:type="spellStart"/>
      <w:r w:rsidRPr="00311CB0">
        <w:rPr>
          <w:sz w:val="28"/>
          <w:szCs w:val="28"/>
        </w:rPr>
        <w:t>Бабикова</w:t>
      </w:r>
      <w:proofErr w:type="spellEnd"/>
      <w:r w:rsidRPr="00311CB0">
        <w:rPr>
          <w:sz w:val="28"/>
          <w:szCs w:val="28"/>
        </w:rPr>
        <w:t xml:space="preserve"> Ивана,</w:t>
      </w:r>
      <w:r w:rsidRPr="00311CB0">
        <w:rPr>
          <w:rFonts w:ascii="Arial" w:hAnsi="Arial" w:cs="Arial"/>
          <w:sz w:val="28"/>
          <w:szCs w:val="28"/>
        </w:rPr>
        <w:t xml:space="preserve"> </w:t>
      </w:r>
      <w:r w:rsidRPr="00311CB0">
        <w:rPr>
          <w:sz w:val="28"/>
          <w:szCs w:val="28"/>
        </w:rPr>
        <w:t xml:space="preserve">после окончания этого училища нужно было учиться дальше, например, в реальном училище. Но не все могли этого сделать из-за высокой платы за обучение, поэтому большая часть </w:t>
      </w:r>
      <w:proofErr w:type="gramStart"/>
      <w:r w:rsidRPr="00311CB0">
        <w:rPr>
          <w:sz w:val="28"/>
          <w:szCs w:val="28"/>
        </w:rPr>
        <w:t>окончивших</w:t>
      </w:r>
      <w:proofErr w:type="gramEnd"/>
      <w:r w:rsidRPr="00311CB0">
        <w:rPr>
          <w:sz w:val="28"/>
          <w:szCs w:val="28"/>
        </w:rPr>
        <w:t xml:space="preserve"> ВНУ шли на работу. </w:t>
      </w:r>
    </w:p>
    <w:p w:rsidR="00AA65A1" w:rsidRPr="00311CB0" w:rsidRDefault="00AA65A1" w:rsidP="00311CB0">
      <w:pPr>
        <w:pStyle w:val="a5"/>
        <w:ind w:firstLine="709"/>
        <w:rPr>
          <w:sz w:val="28"/>
          <w:szCs w:val="28"/>
        </w:rPr>
      </w:pPr>
      <w:r w:rsidRPr="00311CB0">
        <w:rPr>
          <w:sz w:val="28"/>
          <w:szCs w:val="28"/>
        </w:rPr>
        <w:t>Довольно значительная часть из окончивших училище по специальности переписчика бумаг, конторщика, чертежника затем постепенно становились письмоводителями, делопроизводителями, счетоводами и другими конторскими работниками</w:t>
      </w:r>
      <w:r w:rsidR="00886C44" w:rsidRPr="00311CB0">
        <w:rPr>
          <w:sz w:val="28"/>
          <w:szCs w:val="28"/>
        </w:rPr>
        <w:t xml:space="preserve">. </w:t>
      </w:r>
      <w:r w:rsidR="004A0105" w:rsidRPr="00311CB0">
        <w:rPr>
          <w:sz w:val="28"/>
          <w:szCs w:val="28"/>
        </w:rPr>
        <w:t>(10</w:t>
      </w:r>
      <w:r w:rsidR="00F77492" w:rsidRPr="00311CB0">
        <w:rPr>
          <w:sz w:val="28"/>
          <w:szCs w:val="28"/>
        </w:rPr>
        <w:t>)</w:t>
      </w:r>
      <w:r w:rsidRPr="00311CB0">
        <w:rPr>
          <w:sz w:val="28"/>
          <w:szCs w:val="28"/>
        </w:rPr>
        <w:t xml:space="preserve"> В высшем начальном училище был конкурсный прием, оно было одно на весь Гороблагодатский округ. Ежегодно принимали 30 человек, а желающих поступить в училище было не менее 100 человек. </w:t>
      </w:r>
      <w:proofErr w:type="gramStart"/>
      <w:r w:rsidRPr="00311CB0">
        <w:rPr>
          <w:sz w:val="28"/>
          <w:szCs w:val="28"/>
        </w:rPr>
        <w:t>Поступающие</w:t>
      </w:r>
      <w:proofErr w:type="gramEnd"/>
      <w:r w:rsidRPr="00311CB0">
        <w:rPr>
          <w:sz w:val="28"/>
          <w:szCs w:val="28"/>
        </w:rPr>
        <w:t xml:space="preserve"> в училище держали экзамен в объеме знаний за начальную школу.</w:t>
      </w:r>
    </w:p>
    <w:p w:rsidR="005D0206" w:rsidRPr="00311CB0" w:rsidRDefault="00AA65A1" w:rsidP="00311CB0">
      <w:pPr>
        <w:pStyle w:val="a5"/>
        <w:ind w:firstLine="709"/>
        <w:rPr>
          <w:sz w:val="28"/>
          <w:szCs w:val="28"/>
        </w:rPr>
      </w:pPr>
      <w:r w:rsidRPr="00311CB0">
        <w:rPr>
          <w:sz w:val="28"/>
          <w:szCs w:val="28"/>
        </w:rPr>
        <w:t>В советское время училище становится семилетней, а затем восьмилетней общеобразовательной школой. Сегодня это Муниципальное образовательное учреждение «Основная общеобразовательная школа № 7» - одно из самых старых учебных заведений г. Кушвы и горного округа.</w:t>
      </w:r>
      <w:r w:rsidR="00A22830" w:rsidRPr="00311CB0">
        <w:rPr>
          <w:sz w:val="28"/>
          <w:szCs w:val="28"/>
        </w:rPr>
        <w:t xml:space="preserve"> (Приложение 5)</w:t>
      </w:r>
    </w:p>
    <w:p w:rsidR="005D0206" w:rsidRPr="00311CB0" w:rsidRDefault="005D0206" w:rsidP="00311CB0">
      <w:pPr>
        <w:spacing w:after="200"/>
        <w:rPr>
          <w:sz w:val="28"/>
          <w:szCs w:val="28"/>
        </w:rPr>
      </w:pPr>
      <w:r w:rsidRPr="00311CB0">
        <w:rPr>
          <w:sz w:val="28"/>
          <w:szCs w:val="28"/>
        </w:rPr>
        <w:br w:type="page"/>
      </w:r>
    </w:p>
    <w:p w:rsidR="00AA65A1" w:rsidRDefault="00311CB0" w:rsidP="00311CB0">
      <w:pPr>
        <w:jc w:val="center"/>
        <w:rPr>
          <w:b/>
          <w:sz w:val="28"/>
          <w:szCs w:val="28"/>
        </w:rPr>
      </w:pPr>
      <w:r>
        <w:rPr>
          <w:rFonts w:eastAsia="Calibri"/>
          <w:b/>
          <w:sz w:val="28"/>
          <w:szCs w:val="28"/>
          <w:lang w:eastAsia="en-US"/>
        </w:rPr>
        <w:lastRenderedPageBreak/>
        <w:t>Глава 4.</w:t>
      </w:r>
      <w:r w:rsidR="00EF3189" w:rsidRPr="00311CB0">
        <w:rPr>
          <w:b/>
          <w:sz w:val="28"/>
          <w:szCs w:val="28"/>
        </w:rPr>
        <w:t xml:space="preserve"> </w:t>
      </w:r>
      <w:r w:rsidR="00AA65A1" w:rsidRPr="00311CB0">
        <w:rPr>
          <w:b/>
          <w:sz w:val="28"/>
          <w:szCs w:val="28"/>
        </w:rPr>
        <w:t>Особенности обучения в Гороблагодатском окружном училище</w:t>
      </w:r>
    </w:p>
    <w:p w:rsidR="00311CB0" w:rsidRPr="00311CB0" w:rsidRDefault="00311CB0" w:rsidP="00311CB0">
      <w:pPr>
        <w:jc w:val="center"/>
        <w:rPr>
          <w:b/>
          <w:sz w:val="28"/>
          <w:szCs w:val="28"/>
        </w:rPr>
      </w:pPr>
    </w:p>
    <w:p w:rsidR="00FB609D" w:rsidRPr="00311CB0" w:rsidRDefault="00FB609D" w:rsidP="00311CB0">
      <w:pPr>
        <w:pStyle w:val="a5"/>
        <w:ind w:firstLine="709"/>
        <w:rPr>
          <w:sz w:val="28"/>
          <w:szCs w:val="28"/>
        </w:rPr>
      </w:pPr>
      <w:r w:rsidRPr="00311CB0">
        <w:rPr>
          <w:sz w:val="28"/>
          <w:szCs w:val="28"/>
        </w:rPr>
        <w:t>В Гороблагодатском училище было создано два отделения. В первом преподавали Закон Божий, священную историю, арифметику, алгебру, географию, русскую грамматику, рисование, где ученики знакомились с основами рисования с картонных моделей, а наиболее успешные рисовали с оригиналов. Во втором, кроме этих предметов, добавлялись геометрия, рисование, письмоводство, черчение. Учебный год в окружном училище длился 230 дней</w:t>
      </w:r>
      <w:r w:rsidR="00886C44" w:rsidRPr="00311CB0">
        <w:rPr>
          <w:sz w:val="28"/>
          <w:szCs w:val="28"/>
        </w:rPr>
        <w:t>.</w:t>
      </w:r>
      <w:r w:rsidR="00C36866" w:rsidRPr="00311CB0">
        <w:rPr>
          <w:sz w:val="28"/>
          <w:szCs w:val="28"/>
        </w:rPr>
        <w:t xml:space="preserve"> (</w:t>
      </w:r>
      <w:r w:rsidR="00F77492" w:rsidRPr="00311CB0">
        <w:rPr>
          <w:sz w:val="28"/>
          <w:szCs w:val="28"/>
        </w:rPr>
        <w:t>1.С.144</w:t>
      </w:r>
      <w:r w:rsidR="00886C44" w:rsidRPr="00311CB0">
        <w:rPr>
          <w:sz w:val="28"/>
          <w:szCs w:val="28"/>
        </w:rPr>
        <w:t>)</w:t>
      </w:r>
    </w:p>
    <w:p w:rsidR="002A23CE" w:rsidRPr="00311CB0" w:rsidRDefault="002A23CE" w:rsidP="00311CB0">
      <w:pPr>
        <w:ind w:firstLine="709"/>
        <w:jc w:val="both"/>
        <w:rPr>
          <w:sz w:val="28"/>
          <w:szCs w:val="28"/>
        </w:rPr>
      </w:pPr>
      <w:r w:rsidRPr="00311CB0">
        <w:rPr>
          <w:sz w:val="28"/>
          <w:szCs w:val="28"/>
        </w:rPr>
        <w:t xml:space="preserve">Надпись в учебнике «Элементарная грамматика» «Сия книга принадлежит ученику Гороблагодатского Окружного училища Петру Одинцову» имеет исправление, сделанные карандашом: «…ученику… </w:t>
      </w:r>
      <w:r w:rsidRPr="00311CB0">
        <w:rPr>
          <w:b/>
          <w:sz w:val="28"/>
          <w:szCs w:val="28"/>
        </w:rPr>
        <w:t>Павлу</w:t>
      </w:r>
      <w:r w:rsidRPr="00311CB0">
        <w:rPr>
          <w:sz w:val="28"/>
          <w:szCs w:val="28"/>
        </w:rPr>
        <w:t xml:space="preserve"> Одинцову». По всей видимости, у Петра Одинцова был брат, который учился в училище позже него на 6-7 лет. Об этом свидетельствует еще один источник, попавший в музей школы – Тетрадь по чистописанию.</w:t>
      </w:r>
      <w:r w:rsidR="001B3CAA" w:rsidRPr="00311CB0">
        <w:rPr>
          <w:sz w:val="28"/>
          <w:szCs w:val="28"/>
        </w:rPr>
        <w:t xml:space="preserve"> (Приложение 3)</w:t>
      </w:r>
    </w:p>
    <w:p w:rsidR="002A23CE" w:rsidRPr="00311CB0" w:rsidRDefault="002A23CE" w:rsidP="00311CB0">
      <w:pPr>
        <w:ind w:firstLine="709"/>
        <w:jc w:val="both"/>
        <w:rPr>
          <w:sz w:val="28"/>
          <w:szCs w:val="28"/>
        </w:rPr>
      </w:pPr>
      <w:r w:rsidRPr="00311CB0">
        <w:rPr>
          <w:sz w:val="28"/>
          <w:szCs w:val="28"/>
        </w:rPr>
        <w:t xml:space="preserve">      В ходе исследования было выяснено, что чистописание являлось одним из важных предметов в Гороблагодатском Окружном училище в г. Кушве. Поскольку выпускники училища после его окончание поступали в заводские конторы писцами, чертежниками, счетчиками, работа с документами требовала умения четко, красиво и грамотно фиксировать важную информацию.</w:t>
      </w:r>
    </w:p>
    <w:p w:rsidR="002A23CE" w:rsidRPr="00311CB0" w:rsidRDefault="002A23CE" w:rsidP="00311CB0">
      <w:pPr>
        <w:ind w:firstLine="709"/>
        <w:jc w:val="both"/>
        <w:rPr>
          <w:sz w:val="28"/>
          <w:szCs w:val="28"/>
        </w:rPr>
      </w:pPr>
      <w:r w:rsidRPr="00311CB0">
        <w:rPr>
          <w:sz w:val="28"/>
          <w:szCs w:val="28"/>
        </w:rPr>
        <w:t xml:space="preserve">Тетрадь позволяет узнать, чем писали ученики, в каком стиле, какие тексты переписывались для совершенствования навыка письма. Прежде чем написать текст, тетрадь должна была быть расчерчена на одинаковые линии, что способствовало ровному написанию слов и предложений.  Содержание тетради также позволяет сделать вывод о том, как часто проходили занятия по чистописанию  в Окружном училище. Уроки чистописания проходили с периодичностью в 2-5 дней, об этом свидетельствуют даты, поставленные на полях тетради. </w:t>
      </w:r>
    </w:p>
    <w:p w:rsidR="002A23CE" w:rsidRPr="00311CB0" w:rsidRDefault="002A23CE" w:rsidP="00311CB0">
      <w:pPr>
        <w:ind w:firstLine="709"/>
        <w:jc w:val="both"/>
        <w:rPr>
          <w:sz w:val="28"/>
          <w:szCs w:val="28"/>
        </w:rPr>
      </w:pPr>
      <w:r w:rsidRPr="00311CB0">
        <w:rPr>
          <w:sz w:val="28"/>
          <w:szCs w:val="28"/>
        </w:rPr>
        <w:t>Павел Одинцов являлся учеником 2-го класса. Кроме этого, можно предположить, насколько Павел Одинцов был старателен, аккуратен. Ученик использовал тетрадь, ее первый и последний лист, для черновых вычислений по арифметике. Эти записи помогают посмотреть, на каком уровне находилось изучение математики в училище.</w:t>
      </w:r>
    </w:p>
    <w:p w:rsidR="002A23CE" w:rsidRPr="00311CB0" w:rsidRDefault="002A23CE" w:rsidP="00311CB0">
      <w:pPr>
        <w:ind w:firstLine="709"/>
        <w:jc w:val="both"/>
        <w:rPr>
          <w:sz w:val="28"/>
          <w:szCs w:val="28"/>
        </w:rPr>
      </w:pPr>
      <w:r w:rsidRPr="00311CB0">
        <w:rPr>
          <w:sz w:val="28"/>
          <w:szCs w:val="28"/>
        </w:rPr>
        <w:t>Тетрадь также содержит уникальный элемент – в правом верхнем углу на каждой второй странице выдавлена печать фабрики-изготовителя тетради.</w:t>
      </w:r>
    </w:p>
    <w:p w:rsidR="002A23CE" w:rsidRPr="00311CB0" w:rsidRDefault="002A23CE" w:rsidP="00311CB0">
      <w:pPr>
        <w:ind w:firstLine="709"/>
        <w:jc w:val="both"/>
        <w:rPr>
          <w:sz w:val="28"/>
          <w:szCs w:val="28"/>
        </w:rPr>
      </w:pPr>
      <w:r w:rsidRPr="00311CB0">
        <w:rPr>
          <w:sz w:val="28"/>
          <w:szCs w:val="28"/>
        </w:rPr>
        <w:t xml:space="preserve">Тетрадь по чистописанию позволяет раскрыть определенные особенности обучения в городских училищах в </w:t>
      </w:r>
      <w:r w:rsidRPr="00311CB0">
        <w:rPr>
          <w:sz w:val="28"/>
          <w:szCs w:val="28"/>
          <w:lang w:val="en-US"/>
        </w:rPr>
        <w:t>XIX</w:t>
      </w:r>
      <w:r w:rsidRPr="00311CB0">
        <w:rPr>
          <w:sz w:val="28"/>
          <w:szCs w:val="28"/>
        </w:rPr>
        <w:t xml:space="preserve"> веке, в частности в преподавании чистописания. Позволяет составить частичную характеристику владельца тетради. Способствует повышению интереса к изучению вопроса образования на Урале. Мотивирует на дальнейшее исследование.</w:t>
      </w:r>
    </w:p>
    <w:p w:rsidR="00C36866" w:rsidRPr="00311CB0" w:rsidRDefault="00C36866" w:rsidP="00311CB0">
      <w:pPr>
        <w:pStyle w:val="a5"/>
        <w:ind w:firstLine="709"/>
        <w:rPr>
          <w:sz w:val="28"/>
          <w:szCs w:val="28"/>
        </w:rPr>
      </w:pPr>
      <w:r w:rsidRPr="00311CB0">
        <w:rPr>
          <w:sz w:val="28"/>
          <w:szCs w:val="28"/>
        </w:rPr>
        <w:t>Часть учеников, наиболее подготовленных в заводских школах, в окружном училище готовились стать фельдшерами за счет казны.</w:t>
      </w:r>
      <w:r w:rsidR="00886C44" w:rsidRPr="00311CB0">
        <w:rPr>
          <w:sz w:val="28"/>
          <w:szCs w:val="28"/>
        </w:rPr>
        <w:t xml:space="preserve"> (Приложение 4) </w:t>
      </w:r>
      <w:r w:rsidRPr="00311CB0">
        <w:rPr>
          <w:sz w:val="28"/>
          <w:szCs w:val="28"/>
        </w:rPr>
        <w:t xml:space="preserve"> Кроме изучения общих с другими учениками предметов, им преподавался латинский язык и правила медицины. Но большую часть времени они занимались </w:t>
      </w:r>
      <w:r w:rsidRPr="00311CB0">
        <w:rPr>
          <w:sz w:val="28"/>
          <w:szCs w:val="28"/>
        </w:rPr>
        <w:lastRenderedPageBreak/>
        <w:t xml:space="preserve">медицинской практикой в </w:t>
      </w:r>
      <w:proofErr w:type="spellStart"/>
      <w:r w:rsidRPr="00311CB0">
        <w:rPr>
          <w:sz w:val="28"/>
          <w:szCs w:val="28"/>
        </w:rPr>
        <w:t>Кушвинском</w:t>
      </w:r>
      <w:proofErr w:type="spellEnd"/>
      <w:r w:rsidRPr="00311CB0">
        <w:rPr>
          <w:sz w:val="28"/>
          <w:szCs w:val="28"/>
        </w:rPr>
        <w:t xml:space="preserve"> госпитале под руководством старшего лекаря.</w:t>
      </w:r>
    </w:p>
    <w:p w:rsidR="00C36866" w:rsidRPr="00311CB0" w:rsidRDefault="00C36866" w:rsidP="00311CB0">
      <w:pPr>
        <w:pStyle w:val="a5"/>
        <w:ind w:firstLine="709"/>
        <w:rPr>
          <w:sz w:val="28"/>
          <w:szCs w:val="28"/>
        </w:rPr>
      </w:pPr>
      <w:r w:rsidRPr="00311CB0">
        <w:rPr>
          <w:sz w:val="28"/>
          <w:szCs w:val="28"/>
        </w:rPr>
        <w:t xml:space="preserve">Преподавателями окружного училища были заводские специалисты, которые получали за это дополнительно жалованье. Так, например,  комиссар </w:t>
      </w:r>
      <w:proofErr w:type="spellStart"/>
      <w:r w:rsidRPr="00311CB0">
        <w:rPr>
          <w:sz w:val="28"/>
          <w:szCs w:val="28"/>
        </w:rPr>
        <w:t>Кушвинского</w:t>
      </w:r>
      <w:proofErr w:type="spellEnd"/>
      <w:r w:rsidRPr="00311CB0">
        <w:rPr>
          <w:sz w:val="28"/>
          <w:szCs w:val="28"/>
        </w:rPr>
        <w:t xml:space="preserve"> госпиталя </w:t>
      </w:r>
      <w:proofErr w:type="spellStart"/>
      <w:r w:rsidRPr="00311CB0">
        <w:rPr>
          <w:sz w:val="28"/>
          <w:szCs w:val="28"/>
        </w:rPr>
        <w:t>Волькин</w:t>
      </w:r>
      <w:proofErr w:type="spellEnd"/>
      <w:r w:rsidRPr="00311CB0">
        <w:rPr>
          <w:sz w:val="28"/>
          <w:szCs w:val="28"/>
        </w:rPr>
        <w:t xml:space="preserve"> преподавал арифметику, горный межевщик Белоусов — рисование, горный межевщик Суслов — черчение и чистописание, смотритель училища П. Н. </w:t>
      </w:r>
      <w:proofErr w:type="spellStart"/>
      <w:r w:rsidRPr="00311CB0">
        <w:rPr>
          <w:sz w:val="28"/>
          <w:szCs w:val="28"/>
        </w:rPr>
        <w:t>Трубинов</w:t>
      </w:r>
      <w:proofErr w:type="spellEnd"/>
      <w:r w:rsidRPr="00311CB0">
        <w:rPr>
          <w:sz w:val="28"/>
          <w:szCs w:val="28"/>
        </w:rPr>
        <w:t xml:space="preserve"> также преподавал ряд предметов, а кроме того, он был библиотекарем и хранителем </w:t>
      </w:r>
      <w:proofErr w:type="spellStart"/>
      <w:r w:rsidRPr="00311CB0">
        <w:rPr>
          <w:sz w:val="28"/>
          <w:szCs w:val="28"/>
        </w:rPr>
        <w:t>музеума</w:t>
      </w:r>
      <w:proofErr w:type="spellEnd"/>
      <w:r w:rsidRPr="00311CB0">
        <w:rPr>
          <w:sz w:val="28"/>
          <w:szCs w:val="28"/>
        </w:rPr>
        <w:t xml:space="preserve">. Закон Божий преподавал священник Гороблагодатских церквей Матвей Суворов. Надзирателем был урядник </w:t>
      </w:r>
      <w:proofErr w:type="spellStart"/>
      <w:r w:rsidRPr="00311CB0">
        <w:rPr>
          <w:sz w:val="28"/>
          <w:szCs w:val="28"/>
        </w:rPr>
        <w:t>Заплатин</w:t>
      </w:r>
      <w:proofErr w:type="spellEnd"/>
      <w:r w:rsidR="001B3CAA" w:rsidRPr="00311CB0">
        <w:rPr>
          <w:sz w:val="28"/>
          <w:szCs w:val="28"/>
        </w:rPr>
        <w:t>. (2</w:t>
      </w:r>
      <w:r w:rsidR="00F77492" w:rsidRPr="00311CB0">
        <w:rPr>
          <w:sz w:val="28"/>
          <w:szCs w:val="28"/>
        </w:rPr>
        <w:t>.С.65).</w:t>
      </w:r>
    </w:p>
    <w:p w:rsidR="00C36866" w:rsidRPr="00311CB0" w:rsidRDefault="00C36866" w:rsidP="00311CB0">
      <w:pPr>
        <w:pStyle w:val="a5"/>
        <w:ind w:firstLine="709"/>
        <w:rPr>
          <w:sz w:val="28"/>
          <w:szCs w:val="28"/>
        </w:rPr>
      </w:pPr>
      <w:r w:rsidRPr="00311CB0">
        <w:rPr>
          <w:sz w:val="28"/>
          <w:szCs w:val="28"/>
        </w:rPr>
        <w:t>Испытания учеников о</w:t>
      </w:r>
      <w:r w:rsidR="009237DD" w:rsidRPr="00311CB0">
        <w:rPr>
          <w:sz w:val="28"/>
          <w:szCs w:val="28"/>
        </w:rPr>
        <w:t>кружного училища, а также горно</w:t>
      </w:r>
      <w:r w:rsidRPr="00311CB0">
        <w:rPr>
          <w:sz w:val="28"/>
          <w:szCs w:val="28"/>
        </w:rPr>
        <w:t xml:space="preserve">заводских школ проводились дважды в год перед летними и зимними каникулами под руководством горного начальника и инспектора училища. Также опрашивал учеников главный начальник уральских заводов, посетивший </w:t>
      </w:r>
      <w:proofErr w:type="spellStart"/>
      <w:r w:rsidRPr="00311CB0">
        <w:rPr>
          <w:sz w:val="28"/>
          <w:szCs w:val="28"/>
        </w:rPr>
        <w:t>Кушвинский</w:t>
      </w:r>
      <w:proofErr w:type="spellEnd"/>
      <w:r w:rsidRPr="00311CB0">
        <w:rPr>
          <w:sz w:val="28"/>
          <w:szCs w:val="28"/>
        </w:rPr>
        <w:t xml:space="preserve"> завод в </w:t>
      </w:r>
      <w:smartTag w:uri="urn:schemas-microsoft-com:office:smarttags" w:element="metricconverter">
        <w:smartTagPr>
          <w:attr w:name="ProductID" w:val="1848 г"/>
        </w:smartTagPr>
        <w:r w:rsidRPr="00311CB0">
          <w:rPr>
            <w:sz w:val="28"/>
            <w:szCs w:val="28"/>
          </w:rPr>
          <w:t>1848 г</w:t>
        </w:r>
      </w:smartTag>
      <w:r w:rsidRPr="00311CB0">
        <w:rPr>
          <w:sz w:val="28"/>
          <w:szCs w:val="28"/>
        </w:rPr>
        <w:t xml:space="preserve">. После окончания училища выпускники поступали на работу на горные заводы. Наиболее </w:t>
      </w:r>
      <w:proofErr w:type="gramStart"/>
      <w:r w:rsidRPr="00311CB0">
        <w:rPr>
          <w:sz w:val="28"/>
          <w:szCs w:val="28"/>
        </w:rPr>
        <w:t>способные</w:t>
      </w:r>
      <w:proofErr w:type="gramEnd"/>
      <w:r w:rsidRPr="00311CB0">
        <w:rPr>
          <w:sz w:val="28"/>
          <w:szCs w:val="28"/>
        </w:rPr>
        <w:t xml:space="preserve"> продолжали обучение в Санкт-Петербургском техническом училище.</w:t>
      </w:r>
    </w:p>
    <w:p w:rsidR="00BE6F9D" w:rsidRPr="00311CB0" w:rsidRDefault="00BE6F9D" w:rsidP="00311CB0">
      <w:pPr>
        <w:pStyle w:val="a5"/>
        <w:ind w:firstLine="709"/>
        <w:rPr>
          <w:sz w:val="28"/>
          <w:szCs w:val="28"/>
        </w:rPr>
      </w:pPr>
    </w:p>
    <w:p w:rsidR="009237DD" w:rsidRPr="00311CB0" w:rsidRDefault="009237DD" w:rsidP="00311CB0">
      <w:pPr>
        <w:pStyle w:val="a5"/>
        <w:ind w:firstLine="709"/>
        <w:rPr>
          <w:sz w:val="28"/>
          <w:szCs w:val="28"/>
        </w:rPr>
      </w:pPr>
    </w:p>
    <w:p w:rsidR="009237DD" w:rsidRPr="00311CB0" w:rsidRDefault="009237DD" w:rsidP="00311CB0">
      <w:pPr>
        <w:pStyle w:val="a5"/>
        <w:ind w:firstLine="709"/>
        <w:rPr>
          <w:sz w:val="28"/>
          <w:szCs w:val="28"/>
        </w:rPr>
      </w:pPr>
    </w:p>
    <w:p w:rsidR="009237DD" w:rsidRPr="00311CB0" w:rsidRDefault="009237DD" w:rsidP="00311CB0">
      <w:pPr>
        <w:pStyle w:val="a5"/>
        <w:ind w:firstLine="709"/>
        <w:rPr>
          <w:sz w:val="28"/>
          <w:szCs w:val="28"/>
        </w:rPr>
      </w:pPr>
    </w:p>
    <w:p w:rsidR="009237DD" w:rsidRPr="00311CB0" w:rsidRDefault="009237DD" w:rsidP="00311CB0">
      <w:pPr>
        <w:pStyle w:val="a5"/>
        <w:ind w:firstLine="709"/>
        <w:rPr>
          <w:sz w:val="28"/>
          <w:szCs w:val="28"/>
        </w:rPr>
      </w:pPr>
    </w:p>
    <w:p w:rsidR="009237DD" w:rsidRPr="00311CB0" w:rsidRDefault="009237DD" w:rsidP="00311CB0">
      <w:pPr>
        <w:pStyle w:val="a5"/>
        <w:ind w:firstLine="709"/>
        <w:rPr>
          <w:sz w:val="28"/>
          <w:szCs w:val="28"/>
        </w:rPr>
      </w:pPr>
    </w:p>
    <w:p w:rsidR="009237DD" w:rsidRPr="00311CB0" w:rsidRDefault="009237DD" w:rsidP="00311CB0">
      <w:pPr>
        <w:pStyle w:val="a5"/>
        <w:ind w:firstLine="709"/>
        <w:rPr>
          <w:sz w:val="28"/>
          <w:szCs w:val="28"/>
        </w:rPr>
      </w:pPr>
    </w:p>
    <w:p w:rsidR="009237DD" w:rsidRPr="00311CB0" w:rsidRDefault="009237DD" w:rsidP="00311CB0">
      <w:pPr>
        <w:pStyle w:val="a5"/>
        <w:ind w:firstLine="709"/>
        <w:rPr>
          <w:sz w:val="28"/>
          <w:szCs w:val="28"/>
        </w:rPr>
      </w:pPr>
    </w:p>
    <w:p w:rsidR="009237DD" w:rsidRPr="00311CB0" w:rsidRDefault="009237DD" w:rsidP="00311CB0">
      <w:pPr>
        <w:pStyle w:val="a5"/>
        <w:ind w:firstLine="709"/>
        <w:rPr>
          <w:sz w:val="28"/>
          <w:szCs w:val="28"/>
        </w:rPr>
      </w:pPr>
    </w:p>
    <w:p w:rsidR="009237DD" w:rsidRPr="00311CB0" w:rsidRDefault="009237DD" w:rsidP="00311CB0">
      <w:pPr>
        <w:pStyle w:val="a5"/>
        <w:ind w:firstLine="709"/>
        <w:rPr>
          <w:sz w:val="28"/>
          <w:szCs w:val="28"/>
        </w:rPr>
      </w:pPr>
    </w:p>
    <w:p w:rsidR="009237DD" w:rsidRPr="00311CB0" w:rsidRDefault="009237DD" w:rsidP="00311CB0">
      <w:pPr>
        <w:pStyle w:val="a5"/>
        <w:ind w:firstLine="709"/>
        <w:rPr>
          <w:sz w:val="28"/>
          <w:szCs w:val="28"/>
        </w:rPr>
      </w:pPr>
    </w:p>
    <w:p w:rsidR="009237DD" w:rsidRPr="00311CB0" w:rsidRDefault="009237DD" w:rsidP="00311CB0">
      <w:pPr>
        <w:pStyle w:val="a5"/>
        <w:ind w:firstLine="709"/>
        <w:rPr>
          <w:sz w:val="28"/>
          <w:szCs w:val="28"/>
        </w:rPr>
      </w:pPr>
    </w:p>
    <w:p w:rsidR="009237DD" w:rsidRPr="00311CB0" w:rsidRDefault="009237DD" w:rsidP="00311CB0">
      <w:pPr>
        <w:pStyle w:val="a5"/>
        <w:ind w:firstLine="709"/>
        <w:rPr>
          <w:sz w:val="28"/>
          <w:szCs w:val="28"/>
        </w:rPr>
      </w:pPr>
    </w:p>
    <w:p w:rsidR="009237DD" w:rsidRPr="00311CB0" w:rsidRDefault="009237DD" w:rsidP="00311CB0">
      <w:pPr>
        <w:pStyle w:val="a5"/>
        <w:ind w:firstLine="709"/>
        <w:rPr>
          <w:sz w:val="28"/>
          <w:szCs w:val="28"/>
        </w:rPr>
      </w:pPr>
    </w:p>
    <w:p w:rsidR="009237DD" w:rsidRPr="00311CB0" w:rsidRDefault="009237DD" w:rsidP="00311CB0">
      <w:pPr>
        <w:pStyle w:val="a5"/>
        <w:ind w:firstLine="709"/>
        <w:rPr>
          <w:sz w:val="28"/>
          <w:szCs w:val="28"/>
        </w:rPr>
      </w:pPr>
    </w:p>
    <w:p w:rsidR="009237DD" w:rsidRPr="00311CB0" w:rsidRDefault="009237DD" w:rsidP="00311CB0">
      <w:pPr>
        <w:pStyle w:val="a5"/>
        <w:ind w:firstLine="709"/>
        <w:rPr>
          <w:sz w:val="28"/>
          <w:szCs w:val="28"/>
        </w:rPr>
      </w:pPr>
    </w:p>
    <w:p w:rsidR="009237DD" w:rsidRPr="00311CB0" w:rsidRDefault="009237DD" w:rsidP="00311CB0">
      <w:pPr>
        <w:pStyle w:val="a5"/>
        <w:ind w:firstLine="709"/>
        <w:rPr>
          <w:sz w:val="28"/>
          <w:szCs w:val="28"/>
        </w:rPr>
      </w:pPr>
    </w:p>
    <w:p w:rsidR="005D0206" w:rsidRPr="00311CB0" w:rsidRDefault="005D0206" w:rsidP="00311CB0">
      <w:pPr>
        <w:spacing w:after="200"/>
        <w:rPr>
          <w:b/>
          <w:sz w:val="28"/>
          <w:szCs w:val="28"/>
        </w:rPr>
      </w:pPr>
      <w:r w:rsidRPr="00311CB0">
        <w:rPr>
          <w:b/>
          <w:sz w:val="28"/>
          <w:szCs w:val="28"/>
        </w:rPr>
        <w:br w:type="page"/>
      </w:r>
    </w:p>
    <w:p w:rsidR="00C36866" w:rsidRDefault="00311CB0" w:rsidP="00311CB0">
      <w:pPr>
        <w:pStyle w:val="a5"/>
        <w:ind w:firstLine="709"/>
        <w:jc w:val="center"/>
        <w:rPr>
          <w:b/>
          <w:sz w:val="28"/>
          <w:szCs w:val="28"/>
        </w:rPr>
      </w:pPr>
      <w:r>
        <w:rPr>
          <w:b/>
          <w:sz w:val="28"/>
          <w:szCs w:val="28"/>
        </w:rPr>
        <w:lastRenderedPageBreak/>
        <w:t xml:space="preserve">Глава 5. </w:t>
      </w:r>
      <w:r w:rsidR="00C36866" w:rsidRPr="00311CB0">
        <w:rPr>
          <w:b/>
          <w:sz w:val="28"/>
          <w:szCs w:val="28"/>
        </w:rPr>
        <w:t xml:space="preserve"> Обучение </w:t>
      </w:r>
      <w:r w:rsidR="00CD318D" w:rsidRPr="00311CB0">
        <w:rPr>
          <w:b/>
          <w:sz w:val="28"/>
          <w:szCs w:val="28"/>
        </w:rPr>
        <w:t xml:space="preserve">синтаксису </w:t>
      </w:r>
      <w:r w:rsidR="00C36866" w:rsidRPr="00311CB0">
        <w:rPr>
          <w:b/>
          <w:sz w:val="28"/>
          <w:szCs w:val="28"/>
        </w:rPr>
        <w:t>в 19 веке и в современной школе</w:t>
      </w:r>
    </w:p>
    <w:p w:rsidR="00311CB0" w:rsidRPr="00311CB0" w:rsidRDefault="00311CB0" w:rsidP="00311CB0">
      <w:pPr>
        <w:pStyle w:val="a5"/>
        <w:ind w:firstLine="709"/>
        <w:jc w:val="center"/>
        <w:rPr>
          <w:b/>
          <w:sz w:val="28"/>
          <w:szCs w:val="28"/>
        </w:rPr>
      </w:pPr>
    </w:p>
    <w:p w:rsidR="00C36866" w:rsidRPr="00311CB0" w:rsidRDefault="00C36866" w:rsidP="00311CB0">
      <w:pPr>
        <w:ind w:firstLine="709"/>
        <w:jc w:val="both"/>
        <w:rPr>
          <w:sz w:val="28"/>
          <w:szCs w:val="28"/>
        </w:rPr>
      </w:pPr>
      <w:r w:rsidRPr="00311CB0">
        <w:rPr>
          <w:sz w:val="28"/>
          <w:szCs w:val="28"/>
        </w:rPr>
        <w:t xml:space="preserve">«Элементарная грамматика. Синтаксис»  позволяет сделать определенные выводы об уровне изучения русского языка в </w:t>
      </w:r>
      <w:r w:rsidRPr="00311CB0">
        <w:rPr>
          <w:sz w:val="28"/>
          <w:szCs w:val="28"/>
          <w:lang w:val="en-US"/>
        </w:rPr>
        <w:t>XIX</w:t>
      </w:r>
      <w:r w:rsidRPr="00311CB0">
        <w:rPr>
          <w:sz w:val="28"/>
          <w:szCs w:val="28"/>
        </w:rPr>
        <w:t xml:space="preserve"> веке.</w:t>
      </w:r>
    </w:p>
    <w:p w:rsidR="00C36866" w:rsidRPr="00311CB0" w:rsidRDefault="00C36866" w:rsidP="00311CB0">
      <w:pPr>
        <w:ind w:firstLine="709"/>
        <w:jc w:val="both"/>
        <w:rPr>
          <w:bCs/>
          <w:i/>
          <w:sz w:val="28"/>
          <w:szCs w:val="28"/>
        </w:rPr>
      </w:pPr>
      <w:r w:rsidRPr="00311CB0">
        <w:rPr>
          <w:sz w:val="28"/>
          <w:szCs w:val="28"/>
        </w:rPr>
        <w:t xml:space="preserve">Понятие «синтаксис» трактовался в те времена как </w:t>
      </w:r>
      <w:r w:rsidRPr="00311CB0">
        <w:rPr>
          <w:bCs/>
          <w:i/>
          <w:sz w:val="28"/>
          <w:szCs w:val="28"/>
        </w:rPr>
        <w:t xml:space="preserve">часть грамматики, которая знакомит нас с правилами соединения отдельных слов в одно понятное предложение и целых предложений в одну связную и понятную речь. </w:t>
      </w:r>
      <w:r w:rsidRPr="00311CB0">
        <w:rPr>
          <w:bCs/>
          <w:sz w:val="28"/>
          <w:szCs w:val="28"/>
        </w:rPr>
        <w:t xml:space="preserve">В наши дни под «синтаксисом» понимается </w:t>
      </w:r>
      <w:r w:rsidRPr="00311CB0">
        <w:rPr>
          <w:bCs/>
          <w:i/>
          <w:sz w:val="28"/>
          <w:szCs w:val="28"/>
        </w:rPr>
        <w:t>раздел языкознания, изучающий способы соединения слов в словосочетания и предложения.</w:t>
      </w:r>
    </w:p>
    <w:p w:rsidR="00C36866" w:rsidRPr="00311CB0" w:rsidRDefault="00C36866" w:rsidP="00311CB0">
      <w:pPr>
        <w:ind w:firstLine="709"/>
        <w:jc w:val="both"/>
        <w:rPr>
          <w:bCs/>
          <w:sz w:val="28"/>
          <w:szCs w:val="28"/>
        </w:rPr>
      </w:pPr>
      <w:r w:rsidRPr="00311CB0">
        <w:rPr>
          <w:bCs/>
          <w:sz w:val="28"/>
          <w:szCs w:val="28"/>
        </w:rPr>
        <w:t>Показав учебник учителям русского языка, мы попросили их рассказать нам, в каких классах изучаются темы, указанные в учебнике.</w:t>
      </w:r>
    </w:p>
    <w:p w:rsidR="00C36866" w:rsidRPr="00311CB0" w:rsidRDefault="00C36866" w:rsidP="00311CB0">
      <w:pPr>
        <w:ind w:firstLine="709"/>
        <w:jc w:val="both"/>
        <w:rPr>
          <w:bCs/>
          <w:sz w:val="28"/>
          <w:szCs w:val="28"/>
        </w:rPr>
      </w:pPr>
      <w:r w:rsidRPr="00311CB0">
        <w:rPr>
          <w:bCs/>
          <w:sz w:val="28"/>
          <w:szCs w:val="28"/>
        </w:rPr>
        <w:t xml:space="preserve">Из их рассказа мы узнали, что сегодня тема «Синтаксис» изучается в разных классах. Знакомство с курсом происходит в начальной школе, когда младшие школьники знакомятся с предложением, его основой, словосочетанием. В 5-6–х классах по программе </w:t>
      </w:r>
      <w:proofErr w:type="spellStart"/>
      <w:r w:rsidRPr="00311CB0">
        <w:rPr>
          <w:bCs/>
          <w:sz w:val="28"/>
          <w:szCs w:val="28"/>
        </w:rPr>
        <w:t>Бунеева</w:t>
      </w:r>
      <w:proofErr w:type="spellEnd"/>
      <w:r w:rsidRPr="00311CB0">
        <w:rPr>
          <w:bCs/>
          <w:sz w:val="28"/>
          <w:szCs w:val="28"/>
        </w:rPr>
        <w:t xml:space="preserve"> Р.Н. шире изучается синтаксис. Более подробно эта тема изучается в 8-9 – х классах, например по программе </w:t>
      </w:r>
      <w:proofErr w:type="spellStart"/>
      <w:r w:rsidRPr="00311CB0">
        <w:rPr>
          <w:bCs/>
          <w:sz w:val="28"/>
          <w:szCs w:val="28"/>
        </w:rPr>
        <w:t>Бархударова</w:t>
      </w:r>
      <w:proofErr w:type="spellEnd"/>
      <w:r w:rsidR="00F77492" w:rsidRPr="00311CB0">
        <w:rPr>
          <w:bCs/>
          <w:sz w:val="28"/>
          <w:szCs w:val="28"/>
        </w:rPr>
        <w:t xml:space="preserve"> С.Г</w:t>
      </w:r>
      <w:r w:rsidRPr="00311CB0">
        <w:rPr>
          <w:bCs/>
          <w:sz w:val="28"/>
          <w:szCs w:val="28"/>
        </w:rPr>
        <w:t xml:space="preserve">. </w:t>
      </w:r>
    </w:p>
    <w:p w:rsidR="00C36866" w:rsidRPr="00311CB0" w:rsidRDefault="00C36866" w:rsidP="00311CB0">
      <w:pPr>
        <w:ind w:firstLine="709"/>
        <w:jc w:val="both"/>
        <w:rPr>
          <w:bCs/>
          <w:sz w:val="28"/>
          <w:szCs w:val="28"/>
        </w:rPr>
      </w:pPr>
      <w:r w:rsidRPr="00311CB0">
        <w:rPr>
          <w:bCs/>
          <w:sz w:val="28"/>
          <w:szCs w:val="28"/>
        </w:rPr>
        <w:t>По всей видимости, этот курс в Гороблагодатском училище изучали в более короткий период, чем в современной школе. Кроме этого, в учебнике дается только теоретическая часть, раскрывающая те или иные вопросы данного курса, так как  практических заданий и упражнений мы не встретили. Вполне возможно, что существовало отдельное практическое пособие. Еще одно отличие, которое отметили и учителя и мы, это использование такого термина как словорасположение. Сегодня это связь слов и словосочетаний в предложениях.</w:t>
      </w:r>
    </w:p>
    <w:p w:rsidR="00C36866" w:rsidRPr="00311CB0" w:rsidRDefault="00C36866" w:rsidP="00311CB0">
      <w:pPr>
        <w:ind w:firstLine="709"/>
        <w:jc w:val="both"/>
        <w:rPr>
          <w:bCs/>
          <w:sz w:val="28"/>
          <w:szCs w:val="28"/>
        </w:rPr>
      </w:pPr>
      <w:r w:rsidRPr="00311CB0">
        <w:rPr>
          <w:bCs/>
          <w:sz w:val="28"/>
          <w:szCs w:val="28"/>
        </w:rPr>
        <w:t xml:space="preserve">Грамматика содержит очень интересные литературные примеры из классических произведений, подчеркивающих красоту и разнообразие русского языка. Эти примеры являются «ярким пятном» данного издания и способствуют пониманию особенностей курса синтаксиса. </w:t>
      </w:r>
    </w:p>
    <w:p w:rsidR="00C36866" w:rsidRPr="00311CB0" w:rsidRDefault="00C36866" w:rsidP="00311CB0">
      <w:pPr>
        <w:ind w:firstLine="709"/>
        <w:jc w:val="both"/>
        <w:rPr>
          <w:bCs/>
          <w:sz w:val="28"/>
          <w:szCs w:val="28"/>
        </w:rPr>
      </w:pPr>
      <w:r w:rsidRPr="00311CB0">
        <w:rPr>
          <w:bCs/>
          <w:sz w:val="28"/>
          <w:szCs w:val="28"/>
        </w:rPr>
        <w:t>Главная задача обучения русскому языку – обучение грамотности. Заводской работник – переписчик, конторщик, чертежник должен был красиво, а самое главное грамотно писать.</w:t>
      </w:r>
    </w:p>
    <w:p w:rsidR="005D0206" w:rsidRPr="00311CB0" w:rsidRDefault="005D0206" w:rsidP="00311CB0">
      <w:pPr>
        <w:spacing w:after="200"/>
        <w:rPr>
          <w:b/>
          <w:sz w:val="28"/>
          <w:szCs w:val="28"/>
        </w:rPr>
      </w:pPr>
      <w:r w:rsidRPr="00311CB0">
        <w:rPr>
          <w:b/>
          <w:sz w:val="28"/>
          <w:szCs w:val="28"/>
        </w:rPr>
        <w:br w:type="page"/>
      </w:r>
    </w:p>
    <w:p w:rsidR="00C36866" w:rsidRDefault="00FC6EF5" w:rsidP="00311CB0">
      <w:pPr>
        <w:ind w:firstLine="709"/>
        <w:jc w:val="center"/>
        <w:rPr>
          <w:b/>
          <w:sz w:val="28"/>
          <w:szCs w:val="28"/>
        </w:rPr>
      </w:pPr>
      <w:r w:rsidRPr="00311CB0">
        <w:rPr>
          <w:b/>
          <w:sz w:val="28"/>
          <w:szCs w:val="28"/>
        </w:rPr>
        <w:lastRenderedPageBreak/>
        <w:t>Заключение</w:t>
      </w:r>
    </w:p>
    <w:p w:rsidR="00311CB0" w:rsidRPr="00311CB0" w:rsidRDefault="00311CB0" w:rsidP="00311CB0">
      <w:pPr>
        <w:ind w:firstLine="709"/>
        <w:jc w:val="center"/>
        <w:rPr>
          <w:b/>
          <w:sz w:val="28"/>
          <w:szCs w:val="28"/>
        </w:rPr>
      </w:pPr>
    </w:p>
    <w:p w:rsidR="00FC6EF5" w:rsidRPr="00311CB0" w:rsidRDefault="00FC6EF5" w:rsidP="00311CB0">
      <w:pPr>
        <w:ind w:firstLine="709"/>
        <w:jc w:val="both"/>
        <w:rPr>
          <w:sz w:val="28"/>
          <w:szCs w:val="28"/>
        </w:rPr>
      </w:pPr>
      <w:r w:rsidRPr="00311CB0">
        <w:rPr>
          <w:sz w:val="28"/>
          <w:szCs w:val="28"/>
        </w:rPr>
        <w:t>Внимательно изучив музейный экспонат, проанализировав</w:t>
      </w:r>
      <w:r w:rsidR="00F04FE4" w:rsidRPr="00311CB0">
        <w:rPr>
          <w:sz w:val="28"/>
          <w:szCs w:val="28"/>
        </w:rPr>
        <w:t xml:space="preserve"> историческую</w:t>
      </w:r>
      <w:r w:rsidRPr="00311CB0">
        <w:rPr>
          <w:sz w:val="28"/>
          <w:szCs w:val="28"/>
        </w:rPr>
        <w:t xml:space="preserve"> литературу, мы выявили следующие особенности </w:t>
      </w:r>
      <w:proofErr w:type="gramStart"/>
      <w:r w:rsidR="00F04FE4" w:rsidRPr="00311CB0">
        <w:rPr>
          <w:sz w:val="28"/>
          <w:szCs w:val="28"/>
        </w:rPr>
        <w:t>горно-технического</w:t>
      </w:r>
      <w:proofErr w:type="gramEnd"/>
      <w:r w:rsidR="00F04FE4" w:rsidRPr="00311CB0">
        <w:rPr>
          <w:sz w:val="28"/>
          <w:szCs w:val="28"/>
        </w:rPr>
        <w:t xml:space="preserve"> образования на Урале в XIX веке</w:t>
      </w:r>
      <w:r w:rsidRPr="00311CB0">
        <w:rPr>
          <w:sz w:val="28"/>
          <w:szCs w:val="28"/>
        </w:rPr>
        <w:t xml:space="preserve">. </w:t>
      </w:r>
    </w:p>
    <w:p w:rsidR="00FC6EF5" w:rsidRPr="00311CB0" w:rsidRDefault="00FC6EF5" w:rsidP="00311CB0">
      <w:pPr>
        <w:ind w:firstLine="709"/>
        <w:jc w:val="both"/>
        <w:rPr>
          <w:bCs/>
          <w:sz w:val="28"/>
          <w:szCs w:val="28"/>
        </w:rPr>
      </w:pPr>
      <w:r w:rsidRPr="00311CB0">
        <w:rPr>
          <w:bCs/>
          <w:sz w:val="28"/>
          <w:szCs w:val="28"/>
        </w:rPr>
        <w:t xml:space="preserve">В </w:t>
      </w:r>
      <w:r w:rsidRPr="00311CB0">
        <w:rPr>
          <w:bCs/>
          <w:sz w:val="28"/>
          <w:szCs w:val="28"/>
          <w:lang w:val="en-US"/>
        </w:rPr>
        <w:t>XIX</w:t>
      </w:r>
      <w:r w:rsidRPr="00311CB0">
        <w:rPr>
          <w:bCs/>
          <w:sz w:val="28"/>
          <w:szCs w:val="28"/>
        </w:rPr>
        <w:t xml:space="preserve"> в. горное ведомство в попытке решить проблему подготовки кадров для казенных металлургических заводов создает систему образовательн</w:t>
      </w:r>
      <w:r w:rsidR="00A22830" w:rsidRPr="00311CB0">
        <w:rPr>
          <w:bCs/>
          <w:sz w:val="28"/>
          <w:szCs w:val="28"/>
        </w:rPr>
        <w:t>ых учреждений, включавшую горно</w:t>
      </w:r>
      <w:r w:rsidRPr="00311CB0">
        <w:rPr>
          <w:bCs/>
          <w:sz w:val="28"/>
          <w:szCs w:val="28"/>
        </w:rPr>
        <w:t>заводские школы, окружные училища и Уральское горное училище.</w:t>
      </w:r>
      <w:r w:rsidRPr="00311CB0">
        <w:rPr>
          <w:sz w:val="28"/>
          <w:szCs w:val="28"/>
        </w:rPr>
        <w:t xml:space="preserve"> </w:t>
      </w:r>
      <w:r w:rsidRPr="00311CB0">
        <w:rPr>
          <w:bCs/>
          <w:sz w:val="28"/>
          <w:szCs w:val="28"/>
        </w:rPr>
        <w:t xml:space="preserve">Главной целью властей </w:t>
      </w:r>
      <w:r w:rsidR="00BE6F9D" w:rsidRPr="00311CB0">
        <w:rPr>
          <w:bCs/>
          <w:sz w:val="28"/>
          <w:szCs w:val="28"/>
        </w:rPr>
        <w:t>было,</w:t>
      </w:r>
      <w:r w:rsidRPr="00311CB0">
        <w:rPr>
          <w:bCs/>
          <w:sz w:val="28"/>
          <w:szCs w:val="28"/>
        </w:rPr>
        <w:t xml:space="preserve"> прежде </w:t>
      </w:r>
      <w:r w:rsidR="00BE6F9D" w:rsidRPr="00311CB0">
        <w:rPr>
          <w:bCs/>
          <w:sz w:val="28"/>
          <w:szCs w:val="28"/>
        </w:rPr>
        <w:t>всего,</w:t>
      </w:r>
      <w:r w:rsidRPr="00311CB0">
        <w:rPr>
          <w:bCs/>
          <w:sz w:val="28"/>
          <w:szCs w:val="28"/>
        </w:rPr>
        <w:t xml:space="preserve"> обеспечение квалифицированными кадрами казенных предприятий, в частности основных производств Гороблагодатского округа.</w:t>
      </w:r>
    </w:p>
    <w:p w:rsidR="00F04FE4" w:rsidRPr="00311CB0" w:rsidRDefault="00F04FE4" w:rsidP="00311CB0">
      <w:pPr>
        <w:ind w:firstLine="709"/>
        <w:jc w:val="both"/>
        <w:rPr>
          <w:sz w:val="28"/>
          <w:szCs w:val="28"/>
        </w:rPr>
      </w:pPr>
      <w:r w:rsidRPr="00311CB0">
        <w:rPr>
          <w:bCs/>
          <w:sz w:val="28"/>
          <w:szCs w:val="28"/>
        </w:rPr>
        <w:t>Учебник «Элементарная грамматика. Синтаксис</w:t>
      </w:r>
      <w:proofErr w:type="gramStart"/>
      <w:r w:rsidRPr="00311CB0">
        <w:rPr>
          <w:bCs/>
          <w:sz w:val="28"/>
          <w:szCs w:val="28"/>
        </w:rPr>
        <w:t xml:space="preserve">.» </w:t>
      </w:r>
      <w:proofErr w:type="gramEnd"/>
      <w:r w:rsidRPr="00311CB0">
        <w:rPr>
          <w:bCs/>
          <w:sz w:val="28"/>
          <w:szCs w:val="28"/>
        </w:rPr>
        <w:t xml:space="preserve">позволяет выявить особенности обучения в Гороблагодатском окружном училище, которое находилось при </w:t>
      </w:r>
      <w:proofErr w:type="spellStart"/>
      <w:r w:rsidRPr="00311CB0">
        <w:rPr>
          <w:bCs/>
          <w:sz w:val="28"/>
          <w:szCs w:val="28"/>
        </w:rPr>
        <w:t>Кушвинском</w:t>
      </w:r>
      <w:proofErr w:type="spellEnd"/>
      <w:r w:rsidRPr="00311CB0">
        <w:rPr>
          <w:bCs/>
          <w:sz w:val="28"/>
          <w:szCs w:val="28"/>
        </w:rPr>
        <w:t xml:space="preserve"> заводе. </w:t>
      </w:r>
      <w:r w:rsidR="00FC6EF5" w:rsidRPr="00311CB0">
        <w:rPr>
          <w:bCs/>
          <w:sz w:val="28"/>
          <w:szCs w:val="28"/>
        </w:rPr>
        <w:t xml:space="preserve">Главными </w:t>
      </w:r>
      <w:r w:rsidR="00AA65A1" w:rsidRPr="00311CB0">
        <w:rPr>
          <w:bCs/>
          <w:sz w:val="28"/>
          <w:szCs w:val="28"/>
        </w:rPr>
        <w:t>пре</w:t>
      </w:r>
      <w:r w:rsidR="00FC6EF5" w:rsidRPr="00311CB0">
        <w:rPr>
          <w:bCs/>
          <w:sz w:val="28"/>
          <w:szCs w:val="28"/>
        </w:rPr>
        <w:t xml:space="preserve">дметами </w:t>
      </w:r>
      <w:r w:rsidRPr="00311CB0">
        <w:rPr>
          <w:sz w:val="28"/>
          <w:szCs w:val="28"/>
        </w:rPr>
        <w:t>в Гороблаго</w:t>
      </w:r>
      <w:r w:rsidR="00AA65A1" w:rsidRPr="00311CB0">
        <w:rPr>
          <w:sz w:val="28"/>
          <w:szCs w:val="28"/>
        </w:rPr>
        <w:t xml:space="preserve">датском училище являлись Закон Божий, история, арифметика, алгебра, география, русская грамматика, </w:t>
      </w:r>
      <w:r w:rsidR="002A23CE" w:rsidRPr="00311CB0">
        <w:rPr>
          <w:sz w:val="28"/>
          <w:szCs w:val="28"/>
        </w:rPr>
        <w:t xml:space="preserve">чистописании, </w:t>
      </w:r>
      <w:r w:rsidR="00AA65A1" w:rsidRPr="00311CB0">
        <w:rPr>
          <w:sz w:val="28"/>
          <w:szCs w:val="28"/>
        </w:rPr>
        <w:t xml:space="preserve">рисование. </w:t>
      </w:r>
    </w:p>
    <w:p w:rsidR="00FC6EF5" w:rsidRPr="00311CB0" w:rsidRDefault="00F04FE4" w:rsidP="00311CB0">
      <w:pPr>
        <w:ind w:firstLine="709"/>
        <w:jc w:val="both"/>
        <w:rPr>
          <w:sz w:val="28"/>
          <w:szCs w:val="28"/>
        </w:rPr>
      </w:pPr>
      <w:r w:rsidRPr="00311CB0">
        <w:rPr>
          <w:sz w:val="28"/>
          <w:szCs w:val="28"/>
        </w:rPr>
        <w:t xml:space="preserve">Окончивших училище по специальности становились переписчиками бумаг, конторщиками, чертежниками, затем постепенно становились письмоводителями, делопроизводителями, счетоводами и другими конторскими работниками. </w:t>
      </w:r>
      <w:r w:rsidR="00AA65A1" w:rsidRPr="00311CB0">
        <w:rPr>
          <w:sz w:val="28"/>
          <w:szCs w:val="28"/>
        </w:rPr>
        <w:t>Наиболее успешных учеников готовили стать фельдшерами.</w:t>
      </w:r>
    </w:p>
    <w:p w:rsidR="00FC6EF5" w:rsidRPr="00311CB0" w:rsidRDefault="00FC6EF5" w:rsidP="00311CB0">
      <w:pPr>
        <w:ind w:firstLine="709"/>
        <w:jc w:val="both"/>
        <w:rPr>
          <w:bCs/>
          <w:sz w:val="28"/>
          <w:szCs w:val="28"/>
        </w:rPr>
      </w:pPr>
      <w:r w:rsidRPr="00311CB0">
        <w:rPr>
          <w:bCs/>
          <w:sz w:val="28"/>
          <w:szCs w:val="28"/>
        </w:rPr>
        <w:t xml:space="preserve">Обучение русскому языку, в частности курсу «Синтаксис» велось в более короткие сроки, чем в современной школе, и больше на теоретическом уровне. </w:t>
      </w:r>
    </w:p>
    <w:p w:rsidR="000F1096" w:rsidRPr="00311CB0" w:rsidRDefault="000F1096" w:rsidP="00311CB0">
      <w:pPr>
        <w:ind w:firstLine="709"/>
        <w:jc w:val="both"/>
        <w:rPr>
          <w:sz w:val="28"/>
          <w:szCs w:val="28"/>
        </w:rPr>
      </w:pPr>
      <w:r w:rsidRPr="00311CB0">
        <w:rPr>
          <w:sz w:val="28"/>
          <w:szCs w:val="28"/>
        </w:rPr>
        <w:t>Горнозаводские школы, учебные заведения при горных заводах 18 - 19 веков, готовившие квалифицированных рабочих и техников горной промышленности, положили начало развитию профессионально-технического образования в России.  Они сочетали элементарную общеобразовательную подготовку с производственным обучением и были передовыми учебными заведениями своего времени.</w:t>
      </w:r>
    </w:p>
    <w:p w:rsidR="00FC6EF5" w:rsidRPr="00311CB0" w:rsidRDefault="00FC6EF5" w:rsidP="00311CB0">
      <w:pPr>
        <w:ind w:firstLine="709"/>
        <w:jc w:val="both"/>
        <w:rPr>
          <w:sz w:val="28"/>
          <w:szCs w:val="28"/>
        </w:rPr>
      </w:pPr>
      <w:r w:rsidRPr="00311CB0">
        <w:rPr>
          <w:sz w:val="28"/>
          <w:szCs w:val="28"/>
        </w:rPr>
        <w:t xml:space="preserve">В перспективе работы, хотелось бы более подробно узнать, как велось преподавание предметов в образовательных учреждениях горного округа в </w:t>
      </w:r>
      <w:r w:rsidRPr="00311CB0">
        <w:rPr>
          <w:sz w:val="28"/>
          <w:szCs w:val="28"/>
          <w:lang w:val="en-US"/>
        </w:rPr>
        <w:t>XIX</w:t>
      </w:r>
      <w:r w:rsidRPr="00311CB0">
        <w:rPr>
          <w:sz w:val="28"/>
          <w:szCs w:val="28"/>
        </w:rPr>
        <w:t xml:space="preserve"> веке, а также узнать о владельце учебника Петре </w:t>
      </w:r>
      <w:r w:rsidR="002A23CE" w:rsidRPr="00311CB0">
        <w:rPr>
          <w:sz w:val="28"/>
          <w:szCs w:val="28"/>
        </w:rPr>
        <w:t xml:space="preserve">и Павле </w:t>
      </w:r>
      <w:r w:rsidRPr="00311CB0">
        <w:rPr>
          <w:sz w:val="28"/>
          <w:szCs w:val="28"/>
        </w:rPr>
        <w:t>Одинцов</w:t>
      </w:r>
      <w:r w:rsidR="002A23CE" w:rsidRPr="00311CB0">
        <w:rPr>
          <w:sz w:val="28"/>
          <w:szCs w:val="28"/>
        </w:rPr>
        <w:t>ых</w:t>
      </w:r>
      <w:r w:rsidRPr="00311CB0">
        <w:rPr>
          <w:sz w:val="28"/>
          <w:szCs w:val="28"/>
        </w:rPr>
        <w:t xml:space="preserve"> и </w:t>
      </w:r>
      <w:r w:rsidR="002A23CE" w:rsidRPr="00311CB0">
        <w:rPr>
          <w:sz w:val="28"/>
          <w:szCs w:val="28"/>
        </w:rPr>
        <w:t xml:space="preserve">их </w:t>
      </w:r>
      <w:r w:rsidRPr="00311CB0">
        <w:rPr>
          <w:sz w:val="28"/>
          <w:szCs w:val="28"/>
        </w:rPr>
        <w:t>судьбе.</w:t>
      </w:r>
    </w:p>
    <w:p w:rsidR="00FC6EF5" w:rsidRPr="00311CB0" w:rsidRDefault="00FC6EF5" w:rsidP="00311CB0">
      <w:pPr>
        <w:ind w:firstLine="709"/>
        <w:jc w:val="both"/>
        <w:rPr>
          <w:sz w:val="28"/>
          <w:szCs w:val="28"/>
        </w:rPr>
      </w:pPr>
      <w:r w:rsidRPr="00311CB0">
        <w:rPr>
          <w:sz w:val="28"/>
          <w:szCs w:val="28"/>
        </w:rPr>
        <w:t>Большую помощь в исследовании нам оказала с</w:t>
      </w:r>
      <w:r w:rsidR="00CE088F" w:rsidRPr="00311CB0">
        <w:rPr>
          <w:sz w:val="28"/>
          <w:szCs w:val="28"/>
        </w:rPr>
        <w:t>пециальная литература, а также И</w:t>
      </w:r>
      <w:r w:rsidRPr="00311CB0">
        <w:rPr>
          <w:sz w:val="28"/>
          <w:szCs w:val="28"/>
        </w:rPr>
        <w:t>нтернет-ресурсы, в частности материалы, посвященные 160-летию школы № 7 города Кушвы.</w:t>
      </w:r>
    </w:p>
    <w:p w:rsidR="00FB609D" w:rsidRPr="00311CB0" w:rsidRDefault="00FB609D" w:rsidP="00311CB0">
      <w:pPr>
        <w:pStyle w:val="a5"/>
        <w:ind w:firstLine="709"/>
        <w:rPr>
          <w:sz w:val="28"/>
          <w:szCs w:val="28"/>
        </w:rPr>
      </w:pPr>
    </w:p>
    <w:p w:rsidR="00B86699" w:rsidRPr="00311CB0" w:rsidRDefault="00B86699" w:rsidP="00311CB0">
      <w:pPr>
        <w:pStyle w:val="a5"/>
        <w:ind w:firstLine="709"/>
        <w:rPr>
          <w:sz w:val="28"/>
          <w:szCs w:val="28"/>
        </w:rPr>
      </w:pPr>
    </w:p>
    <w:p w:rsidR="00B86699" w:rsidRPr="00311CB0" w:rsidRDefault="00B86699" w:rsidP="00311CB0">
      <w:pPr>
        <w:pStyle w:val="a5"/>
        <w:ind w:firstLine="709"/>
        <w:rPr>
          <w:sz w:val="28"/>
          <w:szCs w:val="28"/>
        </w:rPr>
      </w:pPr>
    </w:p>
    <w:p w:rsidR="00B86699" w:rsidRPr="00311CB0" w:rsidRDefault="00B86699" w:rsidP="00311CB0">
      <w:pPr>
        <w:pStyle w:val="a5"/>
        <w:ind w:firstLine="709"/>
        <w:rPr>
          <w:sz w:val="28"/>
          <w:szCs w:val="28"/>
        </w:rPr>
      </w:pPr>
    </w:p>
    <w:p w:rsidR="005D0206" w:rsidRPr="00311CB0" w:rsidRDefault="005D0206" w:rsidP="00311CB0">
      <w:pPr>
        <w:spacing w:after="200"/>
        <w:rPr>
          <w:sz w:val="28"/>
          <w:szCs w:val="28"/>
        </w:rPr>
      </w:pPr>
      <w:r w:rsidRPr="00311CB0">
        <w:rPr>
          <w:sz w:val="28"/>
          <w:szCs w:val="28"/>
        </w:rPr>
        <w:br w:type="page"/>
      </w:r>
    </w:p>
    <w:p w:rsidR="00B86699" w:rsidRDefault="00B86699" w:rsidP="00311CB0">
      <w:pPr>
        <w:pStyle w:val="a5"/>
        <w:ind w:firstLine="709"/>
        <w:jc w:val="center"/>
        <w:rPr>
          <w:b/>
          <w:sz w:val="28"/>
          <w:szCs w:val="28"/>
        </w:rPr>
      </w:pPr>
      <w:r w:rsidRPr="00311CB0">
        <w:rPr>
          <w:b/>
          <w:sz w:val="28"/>
          <w:szCs w:val="28"/>
        </w:rPr>
        <w:lastRenderedPageBreak/>
        <w:t>Список литературы</w:t>
      </w:r>
    </w:p>
    <w:p w:rsidR="00311CB0" w:rsidRPr="00311CB0" w:rsidRDefault="00311CB0" w:rsidP="00311CB0">
      <w:pPr>
        <w:pStyle w:val="a5"/>
        <w:ind w:firstLine="709"/>
        <w:jc w:val="center"/>
        <w:rPr>
          <w:b/>
          <w:sz w:val="28"/>
          <w:szCs w:val="28"/>
        </w:rPr>
      </w:pPr>
    </w:p>
    <w:p w:rsidR="000452B8" w:rsidRPr="00311CB0" w:rsidRDefault="000452B8" w:rsidP="00311CB0">
      <w:pPr>
        <w:pStyle w:val="a8"/>
        <w:numPr>
          <w:ilvl w:val="0"/>
          <w:numId w:val="15"/>
        </w:numPr>
        <w:suppressAutoHyphens/>
        <w:spacing w:after="0"/>
        <w:ind w:left="0" w:firstLine="709"/>
        <w:jc w:val="both"/>
        <w:rPr>
          <w:rFonts w:ascii="Times New Roman" w:hAnsi="Times New Roman"/>
          <w:b w:val="0"/>
          <w:sz w:val="28"/>
          <w:szCs w:val="28"/>
        </w:rPr>
      </w:pPr>
      <w:proofErr w:type="spellStart"/>
      <w:r w:rsidRPr="00311CB0">
        <w:rPr>
          <w:rFonts w:ascii="Times New Roman" w:hAnsi="Times New Roman"/>
          <w:b w:val="0"/>
          <w:sz w:val="28"/>
          <w:szCs w:val="28"/>
        </w:rPr>
        <w:t>Бакшаев</w:t>
      </w:r>
      <w:proofErr w:type="spellEnd"/>
      <w:r w:rsidRPr="00311CB0">
        <w:rPr>
          <w:rFonts w:ascii="Times New Roman" w:hAnsi="Times New Roman"/>
          <w:b w:val="0"/>
          <w:sz w:val="28"/>
          <w:szCs w:val="28"/>
        </w:rPr>
        <w:t xml:space="preserve"> А.А. Образовательные учреждения Гороблагодатского </w:t>
      </w:r>
      <w:r w:rsidR="00BE316C" w:rsidRPr="00311CB0">
        <w:rPr>
          <w:rFonts w:ascii="Times New Roman" w:hAnsi="Times New Roman"/>
          <w:b w:val="0"/>
          <w:sz w:val="28"/>
          <w:szCs w:val="28"/>
        </w:rPr>
        <w:t xml:space="preserve">горного округа в первой половине </w:t>
      </w:r>
      <w:r w:rsidR="00BE316C" w:rsidRPr="00311CB0">
        <w:rPr>
          <w:rFonts w:ascii="Times New Roman" w:hAnsi="Times New Roman"/>
          <w:b w:val="0"/>
          <w:sz w:val="28"/>
          <w:szCs w:val="28"/>
          <w:lang w:val="en-US"/>
        </w:rPr>
        <w:t>XIX</w:t>
      </w:r>
      <w:r w:rsidR="00BE316C" w:rsidRPr="00311CB0">
        <w:rPr>
          <w:rFonts w:ascii="Times New Roman" w:hAnsi="Times New Roman"/>
          <w:b w:val="0"/>
          <w:sz w:val="28"/>
          <w:szCs w:val="28"/>
        </w:rPr>
        <w:t xml:space="preserve"> в</w:t>
      </w:r>
      <w:r w:rsidRPr="00311CB0">
        <w:rPr>
          <w:rFonts w:ascii="Times New Roman" w:hAnsi="Times New Roman"/>
          <w:b w:val="0"/>
          <w:sz w:val="28"/>
          <w:szCs w:val="28"/>
        </w:rPr>
        <w:t>. М., 2008.</w:t>
      </w:r>
    </w:p>
    <w:p w:rsidR="000F1096" w:rsidRPr="00311CB0" w:rsidRDefault="000F1096" w:rsidP="00311CB0">
      <w:pPr>
        <w:pStyle w:val="a8"/>
        <w:numPr>
          <w:ilvl w:val="0"/>
          <w:numId w:val="15"/>
        </w:numPr>
        <w:suppressAutoHyphens/>
        <w:spacing w:after="0"/>
        <w:ind w:left="0" w:firstLine="709"/>
        <w:jc w:val="both"/>
        <w:rPr>
          <w:rFonts w:ascii="Times New Roman" w:hAnsi="Times New Roman"/>
          <w:b w:val="0"/>
          <w:sz w:val="28"/>
          <w:szCs w:val="28"/>
        </w:rPr>
      </w:pPr>
      <w:r w:rsidRPr="00311CB0">
        <w:rPr>
          <w:rFonts w:ascii="Times New Roman" w:hAnsi="Times New Roman"/>
          <w:b w:val="0"/>
          <w:sz w:val="28"/>
          <w:szCs w:val="28"/>
        </w:rPr>
        <w:t>Калинина Т. А. Развитие горнотехнического образования на Урале в дореформенный период // Социально-экономическое положение и борьба горнозаводского населения Урала в XVIII—XIX веках. Пермь, 1981.</w:t>
      </w:r>
    </w:p>
    <w:p w:rsidR="000F1096" w:rsidRPr="00311CB0" w:rsidRDefault="000F1096" w:rsidP="00311CB0">
      <w:pPr>
        <w:pStyle w:val="a8"/>
        <w:numPr>
          <w:ilvl w:val="0"/>
          <w:numId w:val="15"/>
        </w:numPr>
        <w:suppressAutoHyphens/>
        <w:spacing w:after="0"/>
        <w:ind w:left="0" w:firstLine="709"/>
        <w:jc w:val="both"/>
        <w:rPr>
          <w:rFonts w:ascii="Times New Roman" w:hAnsi="Times New Roman"/>
          <w:b w:val="0"/>
          <w:sz w:val="28"/>
          <w:szCs w:val="28"/>
        </w:rPr>
      </w:pPr>
      <w:r w:rsidRPr="00311CB0">
        <w:rPr>
          <w:rFonts w:ascii="Times New Roman" w:hAnsi="Times New Roman"/>
          <w:b w:val="0"/>
          <w:sz w:val="28"/>
          <w:szCs w:val="28"/>
        </w:rPr>
        <w:t>Сафронова А.М. Екатеринбург как центр образования на Урале в XVIII в. // Екатеринбу</w:t>
      </w:r>
      <w:proofErr w:type="gramStart"/>
      <w:r w:rsidRPr="00311CB0">
        <w:rPr>
          <w:rFonts w:ascii="Times New Roman" w:hAnsi="Times New Roman"/>
          <w:b w:val="0"/>
          <w:sz w:val="28"/>
          <w:szCs w:val="28"/>
        </w:rPr>
        <w:t>рг в пр</w:t>
      </w:r>
      <w:proofErr w:type="gramEnd"/>
      <w:r w:rsidRPr="00311CB0">
        <w:rPr>
          <w:rFonts w:ascii="Times New Roman" w:hAnsi="Times New Roman"/>
          <w:b w:val="0"/>
          <w:sz w:val="28"/>
          <w:szCs w:val="28"/>
        </w:rPr>
        <w:t>ошлом и настоящем: Материалы научной конференции, посвященной 270-летию города. Екатеринбург, 1993.</w:t>
      </w:r>
    </w:p>
    <w:p w:rsidR="00B86699" w:rsidRPr="00311CB0" w:rsidRDefault="00BE316C" w:rsidP="00311CB0">
      <w:pPr>
        <w:pStyle w:val="a5"/>
        <w:numPr>
          <w:ilvl w:val="0"/>
          <w:numId w:val="15"/>
        </w:numPr>
        <w:ind w:left="0" w:firstLine="709"/>
        <w:rPr>
          <w:sz w:val="28"/>
          <w:szCs w:val="28"/>
        </w:rPr>
      </w:pPr>
      <w:r w:rsidRPr="00311CB0">
        <w:rPr>
          <w:sz w:val="28"/>
          <w:szCs w:val="28"/>
        </w:rPr>
        <w:t>Элементарная грамматика. Синтаксис. М. 1878 г.</w:t>
      </w:r>
    </w:p>
    <w:p w:rsidR="000F1096" w:rsidRPr="00311CB0" w:rsidRDefault="000F1096" w:rsidP="00311CB0">
      <w:pPr>
        <w:pStyle w:val="a5"/>
        <w:ind w:firstLine="709"/>
        <w:rPr>
          <w:i/>
          <w:sz w:val="28"/>
          <w:szCs w:val="28"/>
        </w:rPr>
      </w:pPr>
      <w:r w:rsidRPr="00311CB0">
        <w:rPr>
          <w:i/>
          <w:sz w:val="28"/>
          <w:szCs w:val="28"/>
        </w:rPr>
        <w:t>Интернет – ресурсы:</w:t>
      </w:r>
    </w:p>
    <w:p w:rsidR="000F1096" w:rsidRPr="00311CB0" w:rsidRDefault="00345DB6" w:rsidP="00311CB0">
      <w:pPr>
        <w:pStyle w:val="a5"/>
        <w:numPr>
          <w:ilvl w:val="0"/>
          <w:numId w:val="15"/>
        </w:numPr>
        <w:rPr>
          <w:sz w:val="28"/>
          <w:szCs w:val="28"/>
        </w:rPr>
      </w:pPr>
      <w:hyperlink r:id="rId9" w:history="1">
        <w:r w:rsidR="009B2714" w:rsidRPr="00311CB0">
          <w:rPr>
            <w:rStyle w:val="af2"/>
            <w:sz w:val="28"/>
            <w:szCs w:val="28"/>
          </w:rPr>
          <w:t>http://www.ihist.uran.ru</w:t>
        </w:r>
      </w:hyperlink>
      <w:r w:rsidR="009B2714" w:rsidRPr="00311CB0">
        <w:rPr>
          <w:sz w:val="28"/>
          <w:szCs w:val="28"/>
        </w:rPr>
        <w:t xml:space="preserve"> Краткий исторический обзор Гороблагодатского горного округа, обращение 11.01.2012.</w:t>
      </w:r>
    </w:p>
    <w:p w:rsidR="009B2714" w:rsidRPr="00311CB0" w:rsidRDefault="00345DB6" w:rsidP="00311CB0">
      <w:pPr>
        <w:pStyle w:val="a3"/>
        <w:numPr>
          <w:ilvl w:val="0"/>
          <w:numId w:val="15"/>
        </w:numPr>
        <w:spacing w:line="240" w:lineRule="auto"/>
        <w:rPr>
          <w:rFonts w:ascii="Times New Roman" w:eastAsia="Times New Roman" w:hAnsi="Times New Roman"/>
          <w:sz w:val="28"/>
          <w:szCs w:val="28"/>
          <w:lang w:eastAsia="ru-RU"/>
        </w:rPr>
      </w:pPr>
      <w:hyperlink r:id="rId10" w:history="1">
        <w:r w:rsidR="009B2714" w:rsidRPr="00311CB0">
          <w:rPr>
            <w:rStyle w:val="af2"/>
            <w:rFonts w:ascii="Times New Roman" w:hAnsi="Times New Roman"/>
            <w:sz w:val="28"/>
            <w:szCs w:val="28"/>
          </w:rPr>
          <w:t>http://uraltourist.ru</w:t>
        </w:r>
      </w:hyperlink>
      <w:r w:rsidR="009B2714" w:rsidRPr="00311CB0">
        <w:rPr>
          <w:rFonts w:ascii="Times New Roman" w:hAnsi="Times New Roman"/>
          <w:sz w:val="28"/>
          <w:szCs w:val="28"/>
        </w:rPr>
        <w:t xml:space="preserve"> История просвещения на Урале, обращение</w:t>
      </w:r>
      <w:r w:rsidR="009B2714" w:rsidRPr="00311CB0">
        <w:rPr>
          <w:rFonts w:ascii="Times New Roman" w:eastAsia="Times New Roman" w:hAnsi="Times New Roman"/>
          <w:sz w:val="28"/>
          <w:szCs w:val="28"/>
          <w:lang w:eastAsia="ru-RU"/>
        </w:rPr>
        <w:t>11.01.2012.</w:t>
      </w:r>
    </w:p>
    <w:p w:rsidR="009B2714" w:rsidRPr="00311CB0" w:rsidRDefault="00345DB6" w:rsidP="00311CB0">
      <w:pPr>
        <w:pStyle w:val="a5"/>
        <w:numPr>
          <w:ilvl w:val="0"/>
          <w:numId w:val="15"/>
        </w:numPr>
        <w:rPr>
          <w:sz w:val="28"/>
          <w:szCs w:val="28"/>
        </w:rPr>
      </w:pPr>
      <w:hyperlink r:id="rId11" w:history="1">
        <w:r w:rsidR="009B2714" w:rsidRPr="00311CB0">
          <w:rPr>
            <w:rStyle w:val="af2"/>
            <w:sz w:val="28"/>
            <w:szCs w:val="28"/>
          </w:rPr>
          <w:t>http://www.severouralsk.com</w:t>
        </w:r>
      </w:hyperlink>
      <w:r w:rsidR="009B2714" w:rsidRPr="00311CB0">
        <w:rPr>
          <w:sz w:val="28"/>
          <w:szCs w:val="28"/>
        </w:rPr>
        <w:t xml:space="preserve"> </w:t>
      </w:r>
      <w:r w:rsidR="00B82786" w:rsidRPr="00311CB0">
        <w:rPr>
          <w:sz w:val="28"/>
          <w:szCs w:val="28"/>
        </w:rPr>
        <w:t>Горнозаводские школы, обращение 11.01.2012.</w:t>
      </w:r>
    </w:p>
    <w:p w:rsidR="00B82786" w:rsidRPr="00311CB0" w:rsidRDefault="00345DB6" w:rsidP="00311CB0">
      <w:pPr>
        <w:pStyle w:val="a3"/>
        <w:numPr>
          <w:ilvl w:val="0"/>
          <w:numId w:val="15"/>
        </w:numPr>
        <w:spacing w:line="240" w:lineRule="auto"/>
        <w:rPr>
          <w:rFonts w:ascii="Times New Roman" w:eastAsia="Times New Roman" w:hAnsi="Times New Roman"/>
          <w:sz w:val="28"/>
          <w:szCs w:val="28"/>
          <w:lang w:eastAsia="ru-RU"/>
        </w:rPr>
      </w:pPr>
      <w:hyperlink r:id="rId12" w:history="1">
        <w:r w:rsidR="00B82786" w:rsidRPr="00311CB0">
          <w:rPr>
            <w:rStyle w:val="af2"/>
            <w:rFonts w:ascii="Times New Roman" w:hAnsi="Times New Roman"/>
            <w:sz w:val="28"/>
            <w:szCs w:val="28"/>
          </w:rPr>
          <w:t>http://slovari.yandex.ru</w:t>
        </w:r>
      </w:hyperlink>
      <w:r w:rsidR="00B82786" w:rsidRPr="00311CB0">
        <w:rPr>
          <w:rFonts w:ascii="Times New Roman" w:hAnsi="Times New Roman"/>
          <w:sz w:val="28"/>
          <w:szCs w:val="28"/>
        </w:rPr>
        <w:t xml:space="preserve"> Горнозаводские  школы, </w:t>
      </w:r>
      <w:r w:rsidR="00B82786" w:rsidRPr="00311CB0">
        <w:rPr>
          <w:rFonts w:ascii="Times New Roman" w:eastAsia="Times New Roman" w:hAnsi="Times New Roman"/>
          <w:sz w:val="28"/>
          <w:szCs w:val="28"/>
          <w:lang w:eastAsia="ru-RU"/>
        </w:rPr>
        <w:t>обращение 11.01.2012.</w:t>
      </w:r>
    </w:p>
    <w:p w:rsidR="00B82786" w:rsidRPr="00311CB0" w:rsidRDefault="00345DB6" w:rsidP="00311CB0">
      <w:pPr>
        <w:pStyle w:val="a3"/>
        <w:numPr>
          <w:ilvl w:val="0"/>
          <w:numId w:val="15"/>
        </w:numPr>
        <w:spacing w:line="240" w:lineRule="auto"/>
        <w:rPr>
          <w:rFonts w:ascii="Times New Roman" w:eastAsia="Times New Roman" w:hAnsi="Times New Roman"/>
          <w:sz w:val="28"/>
          <w:szCs w:val="28"/>
          <w:lang w:eastAsia="ru-RU"/>
        </w:rPr>
      </w:pPr>
      <w:hyperlink r:id="rId13" w:history="1">
        <w:r w:rsidR="00B82786" w:rsidRPr="00311CB0">
          <w:rPr>
            <w:rStyle w:val="af2"/>
            <w:rFonts w:ascii="Times New Roman" w:hAnsi="Times New Roman"/>
            <w:sz w:val="28"/>
            <w:szCs w:val="28"/>
          </w:rPr>
          <w:t>http://www.protown.ru</w:t>
        </w:r>
      </w:hyperlink>
      <w:r w:rsidR="00B82786" w:rsidRPr="00311CB0">
        <w:rPr>
          <w:rFonts w:ascii="Times New Roman" w:hAnsi="Times New Roman"/>
          <w:sz w:val="28"/>
          <w:szCs w:val="28"/>
        </w:rPr>
        <w:t xml:space="preserve"> Просвещение на Урале в 19 веке, обращение </w:t>
      </w:r>
      <w:r w:rsidR="00B82786" w:rsidRPr="00311CB0">
        <w:rPr>
          <w:rFonts w:ascii="Times New Roman" w:eastAsia="Times New Roman" w:hAnsi="Times New Roman"/>
          <w:sz w:val="28"/>
          <w:szCs w:val="28"/>
          <w:lang w:eastAsia="ru-RU"/>
        </w:rPr>
        <w:t>11.01.2012.</w:t>
      </w:r>
    </w:p>
    <w:p w:rsidR="004A0105" w:rsidRPr="00311CB0" w:rsidRDefault="004A0105" w:rsidP="00311CB0">
      <w:pPr>
        <w:pStyle w:val="a3"/>
        <w:numPr>
          <w:ilvl w:val="0"/>
          <w:numId w:val="15"/>
        </w:numPr>
        <w:spacing w:line="240" w:lineRule="auto"/>
        <w:rPr>
          <w:rFonts w:ascii="Times New Roman" w:eastAsia="Times New Roman" w:hAnsi="Times New Roman"/>
          <w:sz w:val="28"/>
          <w:szCs w:val="28"/>
          <w:lang w:eastAsia="ru-RU"/>
        </w:rPr>
      </w:pPr>
      <w:r w:rsidRPr="00311CB0">
        <w:rPr>
          <w:rFonts w:ascii="Times New Roman" w:eastAsia="Times New Roman" w:hAnsi="Times New Roman"/>
          <w:sz w:val="28"/>
          <w:szCs w:val="28"/>
          <w:lang w:eastAsia="ru-RU"/>
        </w:rPr>
        <w:t xml:space="preserve"> </w:t>
      </w:r>
      <w:hyperlink r:id="rId14" w:history="1">
        <w:r w:rsidRPr="00311CB0">
          <w:rPr>
            <w:rStyle w:val="af2"/>
            <w:rFonts w:ascii="Times New Roman" w:eastAsia="Times New Roman" w:hAnsi="Times New Roman"/>
            <w:sz w:val="28"/>
            <w:szCs w:val="28"/>
            <w:lang w:eastAsia="ru-RU"/>
          </w:rPr>
          <w:t>https://kushva.ru</w:t>
        </w:r>
      </w:hyperlink>
      <w:r w:rsidRPr="00311CB0">
        <w:rPr>
          <w:rFonts w:ascii="Times New Roman" w:eastAsia="Times New Roman" w:hAnsi="Times New Roman"/>
          <w:sz w:val="28"/>
          <w:szCs w:val="28"/>
          <w:lang w:eastAsia="ru-RU"/>
        </w:rPr>
        <w:t xml:space="preserve"> Большая история маленькой школы, обращение 28.04.2011.</w:t>
      </w:r>
    </w:p>
    <w:p w:rsidR="00B82786" w:rsidRPr="00311CB0" w:rsidRDefault="00B82786" w:rsidP="00311CB0">
      <w:pPr>
        <w:pStyle w:val="a5"/>
        <w:ind w:left="709" w:firstLine="0"/>
        <w:rPr>
          <w:sz w:val="28"/>
          <w:szCs w:val="28"/>
        </w:rPr>
      </w:pPr>
    </w:p>
    <w:p w:rsidR="001B3CAA" w:rsidRPr="00311CB0" w:rsidRDefault="001B3CAA" w:rsidP="00311CB0">
      <w:pPr>
        <w:pStyle w:val="a5"/>
        <w:ind w:left="709" w:firstLine="0"/>
        <w:rPr>
          <w:sz w:val="28"/>
          <w:szCs w:val="28"/>
        </w:rPr>
      </w:pPr>
    </w:p>
    <w:p w:rsidR="001B3CAA" w:rsidRPr="00311CB0" w:rsidRDefault="001B3CAA" w:rsidP="00311CB0">
      <w:pPr>
        <w:pStyle w:val="a5"/>
        <w:ind w:left="709" w:firstLine="0"/>
        <w:rPr>
          <w:sz w:val="28"/>
          <w:szCs w:val="28"/>
        </w:rPr>
      </w:pPr>
    </w:p>
    <w:p w:rsidR="001B3CAA" w:rsidRPr="00311CB0" w:rsidRDefault="001B3CAA" w:rsidP="00311CB0">
      <w:pPr>
        <w:pStyle w:val="a5"/>
        <w:ind w:left="709" w:firstLine="0"/>
        <w:rPr>
          <w:sz w:val="28"/>
          <w:szCs w:val="28"/>
        </w:rPr>
      </w:pPr>
    </w:p>
    <w:p w:rsidR="001B3CAA" w:rsidRPr="00311CB0" w:rsidRDefault="001B3CAA" w:rsidP="00311CB0">
      <w:pPr>
        <w:pStyle w:val="a5"/>
        <w:ind w:left="709" w:firstLine="0"/>
        <w:rPr>
          <w:sz w:val="28"/>
          <w:szCs w:val="28"/>
        </w:rPr>
      </w:pPr>
    </w:p>
    <w:p w:rsidR="001B3CAA" w:rsidRPr="00311CB0" w:rsidRDefault="001B3CAA" w:rsidP="00311CB0">
      <w:pPr>
        <w:pStyle w:val="a5"/>
        <w:ind w:left="709" w:firstLine="0"/>
        <w:rPr>
          <w:sz w:val="28"/>
          <w:szCs w:val="28"/>
        </w:rPr>
      </w:pPr>
    </w:p>
    <w:p w:rsidR="001B3CAA" w:rsidRPr="00311CB0" w:rsidRDefault="001B3CAA" w:rsidP="00311CB0">
      <w:pPr>
        <w:pStyle w:val="a5"/>
        <w:ind w:left="709" w:firstLine="0"/>
        <w:rPr>
          <w:sz w:val="28"/>
          <w:szCs w:val="28"/>
        </w:rPr>
      </w:pPr>
    </w:p>
    <w:p w:rsidR="001B3CAA" w:rsidRPr="00311CB0" w:rsidRDefault="001B3CAA" w:rsidP="00311CB0">
      <w:pPr>
        <w:pStyle w:val="a5"/>
        <w:ind w:left="709" w:firstLine="0"/>
        <w:rPr>
          <w:sz w:val="28"/>
          <w:szCs w:val="28"/>
        </w:rPr>
      </w:pPr>
    </w:p>
    <w:p w:rsidR="005D0206" w:rsidRPr="00311CB0" w:rsidRDefault="005D0206" w:rsidP="00311CB0">
      <w:pPr>
        <w:spacing w:after="200"/>
        <w:rPr>
          <w:b/>
          <w:i/>
          <w:sz w:val="28"/>
          <w:szCs w:val="28"/>
        </w:rPr>
      </w:pPr>
      <w:r w:rsidRPr="00311CB0">
        <w:rPr>
          <w:b/>
          <w:i/>
          <w:sz w:val="28"/>
          <w:szCs w:val="28"/>
        </w:rPr>
        <w:br w:type="page"/>
      </w:r>
    </w:p>
    <w:p w:rsidR="001B3CAA" w:rsidRDefault="001B3CAA" w:rsidP="001B3CAA">
      <w:pPr>
        <w:pStyle w:val="a5"/>
        <w:spacing w:line="360" w:lineRule="auto"/>
        <w:ind w:firstLine="0"/>
        <w:jc w:val="right"/>
        <w:rPr>
          <w:b/>
          <w:i/>
          <w:sz w:val="28"/>
          <w:szCs w:val="28"/>
        </w:rPr>
      </w:pPr>
      <w:r w:rsidRPr="001B3CAA">
        <w:rPr>
          <w:b/>
          <w:i/>
          <w:sz w:val="28"/>
          <w:szCs w:val="28"/>
        </w:rPr>
        <w:lastRenderedPageBreak/>
        <w:t>Приложение 1</w:t>
      </w:r>
    </w:p>
    <w:p w:rsidR="001B3CAA" w:rsidRDefault="001B3CAA" w:rsidP="001B3CAA">
      <w:pPr>
        <w:pStyle w:val="a5"/>
        <w:spacing w:line="360" w:lineRule="auto"/>
        <w:ind w:firstLine="0"/>
        <w:jc w:val="right"/>
        <w:rPr>
          <w:b/>
          <w:i/>
          <w:sz w:val="28"/>
          <w:szCs w:val="28"/>
        </w:rPr>
      </w:pPr>
    </w:p>
    <w:p w:rsidR="001B3CAA" w:rsidRDefault="001B3CAA" w:rsidP="001B3CAA">
      <w:pPr>
        <w:pStyle w:val="a5"/>
        <w:spacing w:line="360" w:lineRule="auto"/>
        <w:ind w:firstLine="0"/>
        <w:jc w:val="right"/>
        <w:rPr>
          <w:b/>
          <w:i/>
          <w:sz w:val="28"/>
          <w:szCs w:val="28"/>
        </w:rPr>
      </w:pPr>
    </w:p>
    <w:p w:rsidR="001B3CAA" w:rsidRPr="001B3CAA" w:rsidRDefault="001B3CAA" w:rsidP="001B3CAA">
      <w:pPr>
        <w:pStyle w:val="a5"/>
        <w:spacing w:line="360" w:lineRule="auto"/>
        <w:ind w:firstLine="0"/>
        <w:jc w:val="center"/>
        <w:rPr>
          <w:b/>
          <w:sz w:val="28"/>
          <w:szCs w:val="28"/>
        </w:rPr>
      </w:pPr>
      <w:r>
        <w:rPr>
          <w:b/>
          <w:sz w:val="28"/>
          <w:szCs w:val="28"/>
        </w:rPr>
        <w:t>Учебник «Элементарная грамматика»</w:t>
      </w:r>
    </w:p>
    <w:p w:rsidR="001B3CAA" w:rsidRDefault="001B3CAA" w:rsidP="001B3CAA">
      <w:pPr>
        <w:spacing w:line="360" w:lineRule="auto"/>
        <w:jc w:val="both"/>
      </w:pPr>
    </w:p>
    <w:p w:rsidR="001B3CAA" w:rsidRDefault="001B3CAA" w:rsidP="001B3CAA">
      <w:pPr>
        <w:spacing w:line="360" w:lineRule="auto"/>
        <w:jc w:val="both"/>
      </w:pPr>
      <w:r>
        <w:rPr>
          <w:noProof/>
        </w:rPr>
        <w:drawing>
          <wp:anchor distT="0" distB="0" distL="114300" distR="114300" simplePos="0" relativeHeight="251660288" behindDoc="1" locked="0" layoutInCell="1" allowOverlap="1" wp14:anchorId="46B1F1FF" wp14:editId="339D9623">
            <wp:simplePos x="0" y="0"/>
            <wp:positionH relativeFrom="column">
              <wp:posOffset>548640</wp:posOffset>
            </wp:positionH>
            <wp:positionV relativeFrom="paragraph">
              <wp:posOffset>57150</wp:posOffset>
            </wp:positionV>
            <wp:extent cx="4486275" cy="281813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486275" cy="2818130"/>
                    </a:xfrm>
                    <a:prstGeom prst="rect">
                      <a:avLst/>
                    </a:prstGeom>
                    <a:noFill/>
                  </pic:spPr>
                </pic:pic>
              </a:graphicData>
            </a:graphic>
            <wp14:sizeRelH relativeFrom="page">
              <wp14:pctWidth>0</wp14:pctWidth>
            </wp14:sizeRelH>
            <wp14:sizeRelV relativeFrom="page">
              <wp14:pctHeight>0</wp14:pctHeight>
            </wp14:sizeRelV>
          </wp:anchor>
        </w:drawing>
      </w:r>
    </w:p>
    <w:p w:rsidR="001B3CAA" w:rsidRDefault="001B3CAA" w:rsidP="001B3CAA">
      <w:pPr>
        <w:spacing w:line="360" w:lineRule="auto"/>
        <w:jc w:val="both"/>
      </w:pPr>
    </w:p>
    <w:p w:rsidR="001B3CAA" w:rsidRDefault="001B3CAA" w:rsidP="001B3CAA">
      <w:pPr>
        <w:spacing w:line="360" w:lineRule="auto"/>
        <w:jc w:val="both"/>
      </w:pPr>
    </w:p>
    <w:p w:rsidR="001B3CAA" w:rsidRDefault="001B3CAA" w:rsidP="001B3CAA">
      <w:pPr>
        <w:spacing w:line="360" w:lineRule="auto"/>
        <w:jc w:val="both"/>
      </w:pPr>
    </w:p>
    <w:p w:rsidR="001B3CAA" w:rsidRDefault="001B3CAA" w:rsidP="001B3CAA">
      <w:pPr>
        <w:spacing w:line="360" w:lineRule="auto"/>
        <w:jc w:val="both"/>
      </w:pPr>
    </w:p>
    <w:p w:rsidR="001B3CAA" w:rsidRDefault="001B3CAA" w:rsidP="001B3CAA">
      <w:pPr>
        <w:spacing w:line="360" w:lineRule="auto"/>
        <w:jc w:val="both"/>
      </w:pPr>
    </w:p>
    <w:p w:rsidR="001B3CAA" w:rsidRDefault="001B3CAA" w:rsidP="001B3CAA">
      <w:pPr>
        <w:spacing w:line="360" w:lineRule="auto"/>
        <w:jc w:val="both"/>
      </w:pPr>
    </w:p>
    <w:p w:rsidR="001B3CAA" w:rsidRDefault="001B3CAA" w:rsidP="001B3CAA">
      <w:pPr>
        <w:spacing w:line="360" w:lineRule="auto"/>
        <w:jc w:val="both"/>
      </w:pPr>
    </w:p>
    <w:p w:rsidR="001B3CAA" w:rsidRDefault="001B3CAA" w:rsidP="001B3CAA">
      <w:pPr>
        <w:spacing w:line="360" w:lineRule="auto"/>
        <w:jc w:val="both"/>
      </w:pPr>
    </w:p>
    <w:p w:rsidR="001B3CAA" w:rsidRDefault="001B3CAA" w:rsidP="001B3CAA">
      <w:pPr>
        <w:spacing w:line="360" w:lineRule="auto"/>
        <w:jc w:val="both"/>
      </w:pPr>
    </w:p>
    <w:p w:rsidR="001B3CAA" w:rsidRDefault="001B3CAA" w:rsidP="001B3CAA">
      <w:pPr>
        <w:spacing w:line="360" w:lineRule="auto"/>
        <w:jc w:val="both"/>
      </w:pPr>
    </w:p>
    <w:p w:rsidR="001B3CAA" w:rsidRDefault="001B3CAA" w:rsidP="001B3CAA">
      <w:pPr>
        <w:spacing w:line="360" w:lineRule="auto"/>
        <w:jc w:val="both"/>
      </w:pPr>
    </w:p>
    <w:p w:rsidR="001B3CAA" w:rsidRDefault="001B3CAA" w:rsidP="001B3CAA">
      <w:pPr>
        <w:spacing w:line="360" w:lineRule="auto"/>
        <w:jc w:val="both"/>
      </w:pPr>
    </w:p>
    <w:p w:rsidR="001B3CAA" w:rsidRDefault="007D7A34" w:rsidP="001B3CAA">
      <w:pPr>
        <w:spacing w:line="360" w:lineRule="auto"/>
        <w:jc w:val="right"/>
        <w:rPr>
          <w:sz w:val="28"/>
          <w:szCs w:val="28"/>
        </w:rPr>
      </w:pPr>
      <w:r>
        <w:rPr>
          <w:b/>
          <w:i/>
          <w:sz w:val="28"/>
          <w:szCs w:val="28"/>
        </w:rPr>
        <w:t>Приложение 2</w:t>
      </w:r>
    </w:p>
    <w:p w:rsidR="001B3CAA" w:rsidRPr="00886C44" w:rsidRDefault="00886C44" w:rsidP="00886C44">
      <w:pPr>
        <w:spacing w:line="360" w:lineRule="auto"/>
        <w:jc w:val="center"/>
        <w:rPr>
          <w:b/>
          <w:sz w:val="28"/>
          <w:szCs w:val="28"/>
        </w:rPr>
      </w:pPr>
      <w:r>
        <w:rPr>
          <w:b/>
          <w:sz w:val="28"/>
          <w:szCs w:val="28"/>
        </w:rPr>
        <w:t>Расписание занятий на последней странице учебника</w:t>
      </w:r>
    </w:p>
    <w:p w:rsidR="001B3CAA" w:rsidRDefault="001B3CAA" w:rsidP="001B3CAA">
      <w:pPr>
        <w:spacing w:line="360" w:lineRule="auto"/>
        <w:jc w:val="right"/>
        <w:rPr>
          <w:sz w:val="28"/>
          <w:szCs w:val="28"/>
        </w:rPr>
      </w:pPr>
      <w:r w:rsidRPr="001B3CAA">
        <w:rPr>
          <w:noProof/>
          <w:sz w:val="28"/>
          <w:szCs w:val="28"/>
        </w:rPr>
        <w:drawing>
          <wp:anchor distT="0" distB="0" distL="114300" distR="114300" simplePos="0" relativeHeight="251658240" behindDoc="1" locked="0" layoutInCell="1" allowOverlap="1" wp14:anchorId="572312BD" wp14:editId="7792BAC4">
            <wp:simplePos x="0" y="0"/>
            <wp:positionH relativeFrom="column">
              <wp:posOffset>546100</wp:posOffset>
            </wp:positionH>
            <wp:positionV relativeFrom="paragraph">
              <wp:posOffset>116840</wp:posOffset>
            </wp:positionV>
            <wp:extent cx="4678680" cy="2933065"/>
            <wp:effectExtent l="0" t="0" r="0" b="0"/>
            <wp:wrapThrough wrapText="bothSides">
              <wp:wrapPolygon edited="0">
                <wp:start x="0" y="0"/>
                <wp:lineTo x="0" y="21464"/>
                <wp:lineTo x="21547" y="21464"/>
                <wp:lineTo x="21547" y="0"/>
                <wp:lineTo x="0" y="0"/>
              </wp:wrapPolygon>
            </wp:wrapThrough>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678680" cy="2933065"/>
                    </a:xfrm>
                    <a:prstGeom prst="rect">
                      <a:avLst/>
                    </a:prstGeom>
                    <a:noFill/>
                  </pic:spPr>
                </pic:pic>
              </a:graphicData>
            </a:graphic>
            <wp14:sizeRelH relativeFrom="page">
              <wp14:pctWidth>0</wp14:pctWidth>
            </wp14:sizeRelH>
            <wp14:sizeRelV relativeFrom="page">
              <wp14:pctHeight>0</wp14:pctHeight>
            </wp14:sizeRelV>
          </wp:anchor>
        </w:drawing>
      </w:r>
    </w:p>
    <w:p w:rsidR="001B3CAA" w:rsidRDefault="001B3CAA" w:rsidP="001B3CAA">
      <w:pPr>
        <w:spacing w:line="360" w:lineRule="auto"/>
        <w:jc w:val="right"/>
        <w:rPr>
          <w:sz w:val="28"/>
          <w:szCs w:val="28"/>
        </w:rPr>
      </w:pPr>
    </w:p>
    <w:p w:rsidR="001B3CAA" w:rsidRDefault="001B3CAA" w:rsidP="001B3CAA">
      <w:pPr>
        <w:spacing w:line="360" w:lineRule="auto"/>
        <w:jc w:val="right"/>
        <w:rPr>
          <w:sz w:val="28"/>
          <w:szCs w:val="28"/>
        </w:rPr>
      </w:pPr>
    </w:p>
    <w:p w:rsidR="001B3CAA" w:rsidRDefault="001B3CAA" w:rsidP="001B3CAA">
      <w:pPr>
        <w:spacing w:line="360" w:lineRule="auto"/>
        <w:jc w:val="right"/>
        <w:rPr>
          <w:sz w:val="28"/>
          <w:szCs w:val="28"/>
        </w:rPr>
      </w:pPr>
    </w:p>
    <w:p w:rsidR="001B3CAA" w:rsidRDefault="001B3CAA" w:rsidP="001B3CAA">
      <w:pPr>
        <w:spacing w:line="360" w:lineRule="auto"/>
        <w:jc w:val="right"/>
        <w:rPr>
          <w:sz w:val="28"/>
          <w:szCs w:val="28"/>
        </w:rPr>
      </w:pPr>
    </w:p>
    <w:p w:rsidR="001B3CAA" w:rsidRDefault="001B3CAA" w:rsidP="001B3CAA">
      <w:pPr>
        <w:spacing w:line="360" w:lineRule="auto"/>
        <w:jc w:val="right"/>
        <w:rPr>
          <w:sz w:val="28"/>
          <w:szCs w:val="28"/>
        </w:rPr>
      </w:pPr>
    </w:p>
    <w:p w:rsidR="001B3CAA" w:rsidRDefault="001B3CAA" w:rsidP="001B3CAA">
      <w:pPr>
        <w:spacing w:line="360" w:lineRule="auto"/>
        <w:jc w:val="right"/>
        <w:rPr>
          <w:sz w:val="28"/>
          <w:szCs w:val="28"/>
        </w:rPr>
      </w:pPr>
    </w:p>
    <w:p w:rsidR="001B3CAA" w:rsidRDefault="001B3CAA" w:rsidP="001B3CAA">
      <w:pPr>
        <w:spacing w:line="360" w:lineRule="auto"/>
        <w:jc w:val="right"/>
        <w:rPr>
          <w:sz w:val="28"/>
          <w:szCs w:val="28"/>
        </w:rPr>
      </w:pPr>
    </w:p>
    <w:p w:rsidR="001B3CAA" w:rsidRDefault="001B3CAA" w:rsidP="001B3CAA">
      <w:pPr>
        <w:spacing w:line="360" w:lineRule="auto"/>
        <w:jc w:val="right"/>
        <w:rPr>
          <w:sz w:val="28"/>
          <w:szCs w:val="28"/>
        </w:rPr>
      </w:pPr>
    </w:p>
    <w:p w:rsidR="00886C44" w:rsidRDefault="00886C44" w:rsidP="001B3CAA">
      <w:pPr>
        <w:spacing w:line="360" w:lineRule="auto"/>
        <w:jc w:val="right"/>
        <w:rPr>
          <w:sz w:val="28"/>
          <w:szCs w:val="28"/>
        </w:rPr>
      </w:pPr>
    </w:p>
    <w:p w:rsidR="001B3CAA" w:rsidRDefault="001B3CAA" w:rsidP="001B3CAA">
      <w:pPr>
        <w:spacing w:line="360" w:lineRule="auto"/>
        <w:jc w:val="right"/>
        <w:rPr>
          <w:sz w:val="28"/>
          <w:szCs w:val="28"/>
        </w:rPr>
      </w:pPr>
    </w:p>
    <w:p w:rsidR="001B3CAA" w:rsidRDefault="001B3CAA" w:rsidP="001B3CAA">
      <w:pPr>
        <w:spacing w:line="360" w:lineRule="auto"/>
        <w:jc w:val="right"/>
        <w:rPr>
          <w:sz w:val="28"/>
          <w:szCs w:val="28"/>
        </w:rPr>
      </w:pPr>
    </w:p>
    <w:p w:rsidR="001B3CAA" w:rsidRDefault="001B3CAA" w:rsidP="001B3CAA">
      <w:pPr>
        <w:spacing w:line="360" w:lineRule="auto"/>
        <w:jc w:val="right"/>
        <w:rPr>
          <w:b/>
          <w:i/>
          <w:sz w:val="28"/>
          <w:szCs w:val="28"/>
        </w:rPr>
      </w:pPr>
      <w:r>
        <w:rPr>
          <w:b/>
          <w:i/>
          <w:sz w:val="28"/>
          <w:szCs w:val="28"/>
        </w:rPr>
        <w:lastRenderedPageBreak/>
        <w:t>Приложение 3</w:t>
      </w:r>
    </w:p>
    <w:p w:rsidR="00886C44" w:rsidRPr="00886C44" w:rsidRDefault="00886C44" w:rsidP="00886C44">
      <w:pPr>
        <w:spacing w:line="360" w:lineRule="auto"/>
        <w:jc w:val="center"/>
        <w:rPr>
          <w:b/>
          <w:sz w:val="28"/>
          <w:szCs w:val="28"/>
        </w:rPr>
      </w:pPr>
      <w:r w:rsidRPr="00886C44">
        <w:rPr>
          <w:b/>
          <w:sz w:val="28"/>
          <w:szCs w:val="28"/>
        </w:rPr>
        <w:t>Тетрадь по чистописанию Павла Одинцова</w:t>
      </w:r>
    </w:p>
    <w:p w:rsidR="00886C44" w:rsidRDefault="00886C44" w:rsidP="001B3CAA">
      <w:pPr>
        <w:spacing w:line="360" w:lineRule="auto"/>
        <w:jc w:val="right"/>
        <w:rPr>
          <w:sz w:val="28"/>
          <w:szCs w:val="28"/>
        </w:rPr>
      </w:pPr>
      <w:r w:rsidRPr="001B3CAA">
        <w:rPr>
          <w:noProof/>
          <w:sz w:val="28"/>
          <w:szCs w:val="28"/>
        </w:rPr>
        <w:drawing>
          <wp:anchor distT="0" distB="0" distL="114300" distR="114300" simplePos="0" relativeHeight="251661312" behindDoc="1" locked="0" layoutInCell="1" allowOverlap="1" wp14:anchorId="0125C6CF" wp14:editId="2148A1A8">
            <wp:simplePos x="0" y="0"/>
            <wp:positionH relativeFrom="column">
              <wp:posOffset>1358265</wp:posOffset>
            </wp:positionH>
            <wp:positionV relativeFrom="paragraph">
              <wp:posOffset>171450</wp:posOffset>
            </wp:positionV>
            <wp:extent cx="3076575" cy="387921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076575" cy="3879215"/>
                    </a:xfrm>
                    <a:prstGeom prst="rect">
                      <a:avLst/>
                    </a:prstGeom>
                    <a:noFill/>
                  </pic:spPr>
                </pic:pic>
              </a:graphicData>
            </a:graphic>
            <wp14:sizeRelH relativeFrom="page">
              <wp14:pctWidth>0</wp14:pctWidth>
            </wp14:sizeRelH>
            <wp14:sizeRelV relativeFrom="page">
              <wp14:pctHeight>0</wp14:pctHeight>
            </wp14:sizeRelV>
          </wp:anchor>
        </w:drawing>
      </w:r>
    </w:p>
    <w:p w:rsidR="00886C44" w:rsidRDefault="00886C44" w:rsidP="001B3CAA">
      <w:pPr>
        <w:spacing w:line="360" w:lineRule="auto"/>
        <w:jc w:val="right"/>
        <w:rPr>
          <w:sz w:val="28"/>
          <w:szCs w:val="28"/>
        </w:rPr>
      </w:pPr>
    </w:p>
    <w:p w:rsidR="00886C44" w:rsidRDefault="00886C44" w:rsidP="001B3CAA">
      <w:pPr>
        <w:spacing w:line="360" w:lineRule="auto"/>
        <w:jc w:val="right"/>
        <w:rPr>
          <w:sz w:val="28"/>
          <w:szCs w:val="28"/>
        </w:rPr>
      </w:pPr>
    </w:p>
    <w:p w:rsidR="00886C44" w:rsidRDefault="00886C44" w:rsidP="001B3CAA">
      <w:pPr>
        <w:spacing w:line="360" w:lineRule="auto"/>
        <w:jc w:val="right"/>
        <w:rPr>
          <w:sz w:val="28"/>
          <w:szCs w:val="28"/>
        </w:rPr>
      </w:pPr>
    </w:p>
    <w:p w:rsidR="00886C44" w:rsidRDefault="00886C44" w:rsidP="001B3CAA">
      <w:pPr>
        <w:spacing w:line="360" w:lineRule="auto"/>
        <w:jc w:val="right"/>
        <w:rPr>
          <w:sz w:val="28"/>
          <w:szCs w:val="28"/>
        </w:rPr>
      </w:pPr>
    </w:p>
    <w:p w:rsidR="00886C44" w:rsidRDefault="00886C44" w:rsidP="001B3CAA">
      <w:pPr>
        <w:spacing w:line="360" w:lineRule="auto"/>
        <w:jc w:val="right"/>
        <w:rPr>
          <w:sz w:val="28"/>
          <w:szCs w:val="28"/>
        </w:rPr>
      </w:pPr>
    </w:p>
    <w:p w:rsidR="00886C44" w:rsidRDefault="00886C44" w:rsidP="001B3CAA">
      <w:pPr>
        <w:spacing w:line="360" w:lineRule="auto"/>
        <w:jc w:val="right"/>
        <w:rPr>
          <w:sz w:val="28"/>
          <w:szCs w:val="28"/>
        </w:rPr>
      </w:pPr>
    </w:p>
    <w:p w:rsidR="00886C44" w:rsidRDefault="00886C44" w:rsidP="001B3CAA">
      <w:pPr>
        <w:spacing w:line="360" w:lineRule="auto"/>
        <w:jc w:val="right"/>
        <w:rPr>
          <w:sz w:val="28"/>
          <w:szCs w:val="28"/>
        </w:rPr>
      </w:pPr>
    </w:p>
    <w:p w:rsidR="00886C44" w:rsidRDefault="00886C44" w:rsidP="001B3CAA">
      <w:pPr>
        <w:spacing w:line="360" w:lineRule="auto"/>
        <w:jc w:val="right"/>
        <w:rPr>
          <w:sz w:val="28"/>
          <w:szCs w:val="28"/>
        </w:rPr>
      </w:pPr>
    </w:p>
    <w:p w:rsidR="00886C44" w:rsidRDefault="00886C44" w:rsidP="001B3CAA">
      <w:pPr>
        <w:spacing w:line="360" w:lineRule="auto"/>
        <w:jc w:val="right"/>
        <w:rPr>
          <w:sz w:val="28"/>
          <w:szCs w:val="28"/>
        </w:rPr>
      </w:pPr>
    </w:p>
    <w:p w:rsidR="00886C44" w:rsidRDefault="00886C44" w:rsidP="001B3CAA">
      <w:pPr>
        <w:spacing w:line="360" w:lineRule="auto"/>
        <w:jc w:val="right"/>
        <w:rPr>
          <w:sz w:val="28"/>
          <w:szCs w:val="28"/>
        </w:rPr>
      </w:pPr>
    </w:p>
    <w:p w:rsidR="00886C44" w:rsidRDefault="00886C44" w:rsidP="001B3CAA">
      <w:pPr>
        <w:spacing w:line="360" w:lineRule="auto"/>
        <w:jc w:val="right"/>
        <w:rPr>
          <w:sz w:val="28"/>
          <w:szCs w:val="28"/>
        </w:rPr>
      </w:pPr>
    </w:p>
    <w:p w:rsidR="00886C44" w:rsidRDefault="00886C44" w:rsidP="001B3CAA">
      <w:pPr>
        <w:spacing w:line="360" w:lineRule="auto"/>
        <w:jc w:val="right"/>
        <w:rPr>
          <w:sz w:val="28"/>
          <w:szCs w:val="28"/>
        </w:rPr>
      </w:pPr>
    </w:p>
    <w:p w:rsidR="00886C44" w:rsidRDefault="00886C44" w:rsidP="001B3CAA">
      <w:pPr>
        <w:spacing w:line="360" w:lineRule="auto"/>
        <w:jc w:val="right"/>
        <w:rPr>
          <w:sz w:val="28"/>
          <w:szCs w:val="28"/>
        </w:rPr>
      </w:pPr>
    </w:p>
    <w:p w:rsidR="00886C44" w:rsidRDefault="00886C44" w:rsidP="001B3CAA">
      <w:pPr>
        <w:spacing w:line="360" w:lineRule="auto"/>
        <w:jc w:val="right"/>
        <w:rPr>
          <w:sz w:val="28"/>
          <w:szCs w:val="28"/>
        </w:rPr>
      </w:pPr>
    </w:p>
    <w:p w:rsidR="00886C44" w:rsidRDefault="00886C44" w:rsidP="001B3CAA">
      <w:pPr>
        <w:spacing w:line="360" w:lineRule="auto"/>
        <w:jc w:val="right"/>
        <w:rPr>
          <w:b/>
          <w:sz w:val="28"/>
          <w:szCs w:val="28"/>
        </w:rPr>
      </w:pPr>
      <w:r w:rsidRPr="00886C44">
        <w:rPr>
          <w:b/>
          <w:i/>
          <w:sz w:val="28"/>
          <w:szCs w:val="28"/>
        </w:rPr>
        <w:t xml:space="preserve">Приложение </w:t>
      </w:r>
      <w:r>
        <w:rPr>
          <w:b/>
          <w:i/>
          <w:sz w:val="28"/>
          <w:szCs w:val="28"/>
        </w:rPr>
        <w:t>4</w:t>
      </w:r>
    </w:p>
    <w:p w:rsidR="00886C44" w:rsidRDefault="00886C44" w:rsidP="001B3CAA">
      <w:pPr>
        <w:spacing w:line="360" w:lineRule="auto"/>
        <w:jc w:val="right"/>
        <w:rPr>
          <w:b/>
          <w:sz w:val="28"/>
          <w:szCs w:val="28"/>
        </w:rPr>
      </w:pPr>
    </w:p>
    <w:p w:rsidR="00886C44" w:rsidRPr="00886C44" w:rsidRDefault="00886C44" w:rsidP="00886C44">
      <w:pPr>
        <w:spacing w:line="360" w:lineRule="auto"/>
        <w:jc w:val="center"/>
        <w:rPr>
          <w:b/>
          <w:sz w:val="28"/>
          <w:szCs w:val="28"/>
        </w:rPr>
      </w:pPr>
      <w:r>
        <w:rPr>
          <w:b/>
          <w:sz w:val="28"/>
          <w:szCs w:val="28"/>
        </w:rPr>
        <w:t>Уральские фельдшеры – лучшие ученики горнозаводских училищ</w:t>
      </w:r>
    </w:p>
    <w:p w:rsidR="00886C44" w:rsidRDefault="00886C44" w:rsidP="001B3CAA">
      <w:pPr>
        <w:spacing w:line="360" w:lineRule="auto"/>
        <w:jc w:val="right"/>
        <w:rPr>
          <w:b/>
          <w:i/>
          <w:sz w:val="28"/>
          <w:szCs w:val="28"/>
        </w:rPr>
      </w:pPr>
      <w:r w:rsidRPr="00886C44">
        <w:rPr>
          <w:b/>
          <w:i/>
          <w:noProof/>
          <w:sz w:val="28"/>
          <w:szCs w:val="28"/>
        </w:rPr>
        <w:drawing>
          <wp:anchor distT="0" distB="0" distL="114300" distR="114300" simplePos="0" relativeHeight="251659264" behindDoc="1" locked="0" layoutInCell="1" allowOverlap="1" wp14:anchorId="5469BC26" wp14:editId="7763F2EA">
            <wp:simplePos x="0" y="0"/>
            <wp:positionH relativeFrom="column">
              <wp:posOffset>1062990</wp:posOffset>
            </wp:positionH>
            <wp:positionV relativeFrom="paragraph">
              <wp:posOffset>215900</wp:posOffset>
            </wp:positionV>
            <wp:extent cx="3771900" cy="2531110"/>
            <wp:effectExtent l="0" t="0" r="0" b="0"/>
            <wp:wrapThrough wrapText="bothSides">
              <wp:wrapPolygon edited="0">
                <wp:start x="0" y="0"/>
                <wp:lineTo x="0" y="21459"/>
                <wp:lineTo x="21491" y="21459"/>
                <wp:lineTo x="21491" y="0"/>
                <wp:lineTo x="0" y="0"/>
              </wp:wrapPolygon>
            </wp:wrapThrough>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1900" cy="2531110"/>
                    </a:xfrm>
                    <a:prstGeom prst="rect">
                      <a:avLst/>
                    </a:prstGeom>
                    <a:noFill/>
                  </pic:spPr>
                </pic:pic>
              </a:graphicData>
            </a:graphic>
            <wp14:sizeRelH relativeFrom="page">
              <wp14:pctWidth>0</wp14:pctWidth>
            </wp14:sizeRelH>
            <wp14:sizeRelV relativeFrom="page">
              <wp14:pctHeight>0</wp14:pctHeight>
            </wp14:sizeRelV>
          </wp:anchor>
        </w:drawing>
      </w:r>
    </w:p>
    <w:p w:rsidR="00FB609D" w:rsidRDefault="00FB609D" w:rsidP="00886C44">
      <w:pPr>
        <w:spacing w:line="360" w:lineRule="auto"/>
        <w:jc w:val="center"/>
        <w:rPr>
          <w:b/>
          <w:i/>
          <w:sz w:val="28"/>
          <w:szCs w:val="28"/>
        </w:rPr>
      </w:pPr>
    </w:p>
    <w:p w:rsidR="00886C44" w:rsidRDefault="00886C44" w:rsidP="00886C44">
      <w:pPr>
        <w:spacing w:line="360" w:lineRule="auto"/>
        <w:jc w:val="center"/>
        <w:rPr>
          <w:b/>
          <w:i/>
          <w:sz w:val="28"/>
          <w:szCs w:val="28"/>
        </w:rPr>
      </w:pPr>
    </w:p>
    <w:p w:rsidR="00886C44" w:rsidRDefault="00886C44" w:rsidP="00886C44">
      <w:pPr>
        <w:spacing w:line="360" w:lineRule="auto"/>
        <w:jc w:val="center"/>
        <w:rPr>
          <w:b/>
          <w:i/>
          <w:sz w:val="28"/>
          <w:szCs w:val="28"/>
        </w:rPr>
      </w:pPr>
    </w:p>
    <w:p w:rsidR="00886C44" w:rsidRDefault="00886C44" w:rsidP="00886C44">
      <w:pPr>
        <w:spacing w:line="360" w:lineRule="auto"/>
        <w:jc w:val="center"/>
        <w:rPr>
          <w:b/>
          <w:i/>
          <w:sz w:val="28"/>
          <w:szCs w:val="28"/>
        </w:rPr>
      </w:pPr>
    </w:p>
    <w:p w:rsidR="00886C44" w:rsidRDefault="00886C44" w:rsidP="00886C44">
      <w:pPr>
        <w:spacing w:line="360" w:lineRule="auto"/>
        <w:jc w:val="center"/>
        <w:rPr>
          <w:b/>
          <w:i/>
          <w:sz w:val="28"/>
          <w:szCs w:val="28"/>
        </w:rPr>
      </w:pPr>
    </w:p>
    <w:p w:rsidR="00886C44" w:rsidRDefault="00886C44" w:rsidP="00886C44">
      <w:pPr>
        <w:spacing w:line="360" w:lineRule="auto"/>
        <w:jc w:val="center"/>
        <w:rPr>
          <w:b/>
          <w:i/>
          <w:sz w:val="28"/>
          <w:szCs w:val="28"/>
        </w:rPr>
      </w:pPr>
    </w:p>
    <w:p w:rsidR="00886C44" w:rsidRDefault="00886C44" w:rsidP="00886C44">
      <w:pPr>
        <w:spacing w:line="360" w:lineRule="auto"/>
        <w:jc w:val="center"/>
        <w:rPr>
          <w:b/>
          <w:i/>
          <w:sz w:val="28"/>
          <w:szCs w:val="28"/>
        </w:rPr>
      </w:pPr>
    </w:p>
    <w:p w:rsidR="00886C44" w:rsidRDefault="00886C44" w:rsidP="00886C44">
      <w:pPr>
        <w:spacing w:line="360" w:lineRule="auto"/>
        <w:jc w:val="center"/>
        <w:rPr>
          <w:b/>
          <w:i/>
          <w:sz w:val="28"/>
          <w:szCs w:val="28"/>
        </w:rPr>
      </w:pPr>
    </w:p>
    <w:p w:rsidR="00886C44" w:rsidRDefault="00886C44" w:rsidP="00886C44">
      <w:pPr>
        <w:spacing w:line="360" w:lineRule="auto"/>
        <w:jc w:val="center"/>
        <w:rPr>
          <w:b/>
          <w:i/>
          <w:sz w:val="28"/>
          <w:szCs w:val="28"/>
        </w:rPr>
      </w:pPr>
    </w:p>
    <w:p w:rsidR="00886C44" w:rsidRDefault="00886C44" w:rsidP="00886C44">
      <w:pPr>
        <w:spacing w:line="360" w:lineRule="auto"/>
        <w:jc w:val="right"/>
        <w:rPr>
          <w:sz w:val="28"/>
          <w:szCs w:val="28"/>
        </w:rPr>
      </w:pPr>
      <w:r>
        <w:rPr>
          <w:b/>
          <w:i/>
          <w:sz w:val="28"/>
          <w:szCs w:val="28"/>
        </w:rPr>
        <w:lastRenderedPageBreak/>
        <w:t>Приложение 5</w:t>
      </w:r>
    </w:p>
    <w:p w:rsidR="00886C44" w:rsidRDefault="00886C44" w:rsidP="00886C44">
      <w:pPr>
        <w:spacing w:line="360" w:lineRule="auto"/>
        <w:jc w:val="right"/>
        <w:rPr>
          <w:sz w:val="28"/>
          <w:szCs w:val="28"/>
        </w:rPr>
      </w:pPr>
    </w:p>
    <w:p w:rsidR="00886C44" w:rsidRDefault="00886C44" w:rsidP="00886C44">
      <w:pPr>
        <w:spacing w:line="360" w:lineRule="auto"/>
        <w:jc w:val="center"/>
        <w:rPr>
          <w:b/>
          <w:sz w:val="28"/>
          <w:szCs w:val="28"/>
        </w:rPr>
      </w:pPr>
      <w:r w:rsidRPr="00886C44">
        <w:rPr>
          <w:b/>
          <w:sz w:val="28"/>
          <w:szCs w:val="28"/>
        </w:rPr>
        <w:t>Гороблагодатское окружное училище, г. Кушва</w:t>
      </w:r>
    </w:p>
    <w:p w:rsidR="007D7A34" w:rsidRDefault="007D7A34" w:rsidP="00886C44">
      <w:pPr>
        <w:spacing w:line="360" w:lineRule="auto"/>
        <w:jc w:val="center"/>
        <w:rPr>
          <w:b/>
          <w:sz w:val="28"/>
          <w:szCs w:val="28"/>
        </w:rPr>
      </w:pPr>
      <w:r>
        <w:rPr>
          <w:b/>
          <w:noProof/>
          <w:sz w:val="28"/>
          <w:szCs w:val="28"/>
        </w:rPr>
        <w:drawing>
          <wp:anchor distT="0" distB="0" distL="114300" distR="114300" simplePos="0" relativeHeight="251662336" behindDoc="1" locked="0" layoutInCell="1" allowOverlap="1" wp14:anchorId="1F0283CB" wp14:editId="3E86CCB3">
            <wp:simplePos x="0" y="0"/>
            <wp:positionH relativeFrom="column">
              <wp:posOffset>480060</wp:posOffset>
            </wp:positionH>
            <wp:positionV relativeFrom="paragraph">
              <wp:posOffset>283845</wp:posOffset>
            </wp:positionV>
            <wp:extent cx="5153025" cy="2924175"/>
            <wp:effectExtent l="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53025" cy="2924175"/>
                    </a:xfrm>
                    <a:prstGeom prst="rect">
                      <a:avLst/>
                    </a:prstGeom>
                    <a:noFill/>
                  </pic:spPr>
                </pic:pic>
              </a:graphicData>
            </a:graphic>
            <wp14:sizeRelH relativeFrom="page">
              <wp14:pctWidth>0</wp14:pctWidth>
            </wp14:sizeRelH>
            <wp14:sizeRelV relativeFrom="page">
              <wp14:pctHeight>0</wp14:pctHeight>
            </wp14:sizeRelV>
          </wp:anchor>
        </w:drawing>
      </w: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886C44" w:rsidRDefault="00886C4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Default="007D7A34" w:rsidP="00886C44">
      <w:pPr>
        <w:spacing w:line="360" w:lineRule="auto"/>
        <w:jc w:val="center"/>
        <w:rPr>
          <w:b/>
          <w:sz w:val="28"/>
          <w:szCs w:val="28"/>
        </w:rPr>
      </w:pPr>
    </w:p>
    <w:p w:rsidR="007D7A34" w:rsidRPr="007D7A34" w:rsidRDefault="007D7A34" w:rsidP="007D7A34">
      <w:pPr>
        <w:spacing w:line="360" w:lineRule="auto"/>
        <w:jc w:val="right"/>
        <w:rPr>
          <w:b/>
          <w:i/>
          <w:sz w:val="28"/>
          <w:szCs w:val="28"/>
        </w:rPr>
      </w:pPr>
      <w:r w:rsidRPr="007D7A34">
        <w:rPr>
          <w:b/>
          <w:i/>
          <w:sz w:val="28"/>
          <w:szCs w:val="28"/>
        </w:rPr>
        <w:lastRenderedPageBreak/>
        <w:t>Приложение 6</w:t>
      </w:r>
    </w:p>
    <w:p w:rsidR="007D7A34" w:rsidRPr="007D7A34" w:rsidRDefault="007D7A34" w:rsidP="007D7A34">
      <w:pPr>
        <w:spacing w:line="360" w:lineRule="auto"/>
        <w:jc w:val="center"/>
        <w:rPr>
          <w:b/>
          <w:sz w:val="28"/>
          <w:szCs w:val="28"/>
        </w:rPr>
      </w:pPr>
      <w:r>
        <w:rPr>
          <w:b/>
          <w:sz w:val="28"/>
          <w:szCs w:val="28"/>
        </w:rPr>
        <w:t>Исследовательская часть</w:t>
      </w:r>
    </w:p>
    <w:p w:rsidR="007D7A34" w:rsidRPr="007D7A34" w:rsidRDefault="007D7A34" w:rsidP="007D7A34">
      <w:pPr>
        <w:spacing w:line="360" w:lineRule="auto"/>
        <w:jc w:val="center"/>
        <w:rPr>
          <w:b/>
          <w:sz w:val="28"/>
          <w:szCs w:val="28"/>
        </w:rPr>
      </w:pPr>
      <w:r w:rsidRPr="007D7A34">
        <w:rPr>
          <w:b/>
          <w:sz w:val="28"/>
          <w:szCs w:val="28"/>
        </w:rPr>
        <w:t>Сравнительный анализ учебников «Элементарная грамматика. Синтаксис</w:t>
      </w:r>
      <w:proofErr w:type="gramStart"/>
      <w:r w:rsidRPr="007D7A34">
        <w:rPr>
          <w:b/>
          <w:sz w:val="28"/>
          <w:szCs w:val="28"/>
        </w:rPr>
        <w:t xml:space="preserve">.», </w:t>
      </w:r>
      <w:proofErr w:type="gramEnd"/>
      <w:r w:rsidRPr="007D7A34">
        <w:rPr>
          <w:b/>
          <w:sz w:val="28"/>
          <w:szCs w:val="28"/>
        </w:rPr>
        <w:t>1878 г. и «Русский язык. 8 класс», 2008 г.</w:t>
      </w:r>
    </w:p>
    <w:p w:rsidR="007D7A34" w:rsidRPr="007D7A34" w:rsidRDefault="007D7A34" w:rsidP="007D7A34">
      <w:pPr>
        <w:ind w:firstLine="709"/>
        <w:jc w:val="both"/>
      </w:pPr>
    </w:p>
    <w:p w:rsidR="007D7A34" w:rsidRPr="007D7A34" w:rsidRDefault="007D7A34" w:rsidP="007D7A34">
      <w:pPr>
        <w:ind w:firstLine="709"/>
        <w:jc w:val="both"/>
      </w:pPr>
      <w:r w:rsidRPr="007D7A34">
        <w:t>Сравнительный анализ учебников производился по двум признакам: описание титульного листа, характеристика и оценка содержательного материала учебника.</w:t>
      </w:r>
    </w:p>
    <w:p w:rsidR="007D7A34" w:rsidRPr="007D7A34" w:rsidRDefault="007D7A34" w:rsidP="007D7A34">
      <w:pPr>
        <w:ind w:firstLine="709"/>
        <w:jc w:val="both"/>
      </w:pPr>
      <w:r w:rsidRPr="007D7A34">
        <w:t>Титульный лист</w:t>
      </w:r>
    </w:p>
    <w:p w:rsidR="007D7A34" w:rsidRPr="007D7A34" w:rsidRDefault="007D7A34" w:rsidP="007D7A34">
      <w:pPr>
        <w:ind w:firstLine="709"/>
        <w:jc w:val="both"/>
      </w:pPr>
      <w:r w:rsidRPr="007D7A34">
        <w:t>I. Название</w:t>
      </w:r>
    </w:p>
    <w:p w:rsidR="007D7A34" w:rsidRPr="007D7A34" w:rsidRDefault="007D7A34" w:rsidP="007D7A34">
      <w:pPr>
        <w:ind w:firstLine="709"/>
        <w:jc w:val="both"/>
      </w:pPr>
      <w:r w:rsidRPr="007D7A34">
        <w:t>Учебник 1878 года издания называется «Опыт элементарного руководства при изучении русского языка практическим способом. Элементарная грамматика. Синтаксис. 3 курс</w:t>
      </w:r>
      <w:proofErr w:type="gramStart"/>
      <w:r w:rsidRPr="007D7A34">
        <w:t>.»</w:t>
      </w:r>
      <w:proofErr w:type="gramEnd"/>
    </w:p>
    <w:p w:rsidR="007D7A34" w:rsidRPr="007D7A34" w:rsidRDefault="007D7A34" w:rsidP="007D7A34">
      <w:pPr>
        <w:ind w:firstLine="709"/>
        <w:jc w:val="both"/>
      </w:pPr>
      <w:r w:rsidRPr="007D7A34">
        <w:t>Учебник 2008 года издания имеет более короткое название «Русский язык».</w:t>
      </w:r>
    </w:p>
    <w:p w:rsidR="007D7A34" w:rsidRPr="007D7A34" w:rsidRDefault="007D7A34" w:rsidP="007D7A34">
      <w:pPr>
        <w:ind w:firstLine="709"/>
        <w:jc w:val="both"/>
      </w:pPr>
      <w:r w:rsidRPr="007D7A34">
        <w:t>Таким образом, Название учебника 1878 г. Более подробное. Можно определить, какой раздел грамматики изучается на данном этапе обучения. Обращает внимание слово «Руководство», то есть это теоретическое пособие, в котором изложены лишь элементарные (начальные) сведения по синтаксису.</w:t>
      </w:r>
    </w:p>
    <w:p w:rsidR="007D7A34" w:rsidRPr="007D7A34" w:rsidRDefault="007D7A34" w:rsidP="007D7A34">
      <w:pPr>
        <w:ind w:firstLine="709"/>
        <w:jc w:val="both"/>
      </w:pPr>
      <w:r w:rsidRPr="007D7A34">
        <w:t>II. Авторство</w:t>
      </w:r>
    </w:p>
    <w:p w:rsidR="007D7A34" w:rsidRPr="007D7A34" w:rsidRDefault="007D7A34" w:rsidP="007D7A34">
      <w:pPr>
        <w:ind w:firstLine="709"/>
        <w:jc w:val="both"/>
      </w:pPr>
      <w:r w:rsidRPr="007D7A34">
        <w:t>Авторство указано в обоих учебниках:</w:t>
      </w:r>
    </w:p>
    <w:p w:rsidR="007D7A34" w:rsidRPr="007D7A34" w:rsidRDefault="007D7A34" w:rsidP="007D7A34">
      <w:pPr>
        <w:ind w:firstLine="709"/>
        <w:jc w:val="both"/>
      </w:pPr>
      <w:r w:rsidRPr="007D7A34">
        <w:t>- 1878 г.- составитель К. Говоров;</w:t>
      </w:r>
    </w:p>
    <w:p w:rsidR="007D7A34" w:rsidRPr="007D7A34" w:rsidRDefault="007D7A34" w:rsidP="007D7A34">
      <w:pPr>
        <w:ind w:firstLine="709"/>
        <w:jc w:val="both"/>
      </w:pPr>
      <w:r w:rsidRPr="007D7A34">
        <w:t xml:space="preserve">- 2008 г. - авторский коллектив под руководством Р.Н. </w:t>
      </w:r>
      <w:proofErr w:type="spellStart"/>
      <w:r w:rsidRPr="007D7A34">
        <w:t>Бунеева</w:t>
      </w:r>
      <w:proofErr w:type="spellEnd"/>
      <w:r w:rsidRPr="007D7A34">
        <w:t>.</w:t>
      </w:r>
    </w:p>
    <w:p w:rsidR="007D7A34" w:rsidRPr="007D7A34" w:rsidRDefault="007D7A34" w:rsidP="007D7A34">
      <w:pPr>
        <w:ind w:firstLine="709"/>
        <w:jc w:val="both"/>
      </w:pPr>
      <w:r w:rsidRPr="007D7A34">
        <w:t>III. Гриф - «допущено»</w:t>
      </w:r>
    </w:p>
    <w:p w:rsidR="007D7A34" w:rsidRPr="007D7A34" w:rsidRDefault="007D7A34" w:rsidP="007D7A34">
      <w:pPr>
        <w:ind w:firstLine="709"/>
        <w:jc w:val="both"/>
      </w:pPr>
      <w:r w:rsidRPr="007D7A34">
        <w:t>- 1878 г. - Одобрено Ученым Комитетом Министерства Народного Просвещения для употребления в гимназиях и прогимназиях.</w:t>
      </w:r>
    </w:p>
    <w:p w:rsidR="007D7A34" w:rsidRPr="007D7A34" w:rsidRDefault="007D7A34" w:rsidP="007D7A34">
      <w:pPr>
        <w:ind w:firstLine="709"/>
        <w:jc w:val="both"/>
      </w:pPr>
      <w:r w:rsidRPr="007D7A34">
        <w:t>- 2008 г. – гриф отсутствует.</w:t>
      </w:r>
    </w:p>
    <w:p w:rsidR="007D7A34" w:rsidRPr="007D7A34" w:rsidRDefault="007D7A34" w:rsidP="007D7A34">
      <w:pPr>
        <w:ind w:firstLine="709"/>
        <w:jc w:val="both"/>
      </w:pPr>
      <w:r w:rsidRPr="007D7A34">
        <w:t>Учебник 1878 г. – государственное издание, за его содержание отвечает министерство Народного просвещения. Более того, это пособие разрешено к печати цензурой, о чем свидетельствует следующая помета: «Дозволено цензурой. Москва, 25 апреля, 1877 г.».</w:t>
      </w:r>
    </w:p>
    <w:p w:rsidR="007D7A34" w:rsidRPr="007D7A34" w:rsidRDefault="007D7A34" w:rsidP="007D7A34">
      <w:pPr>
        <w:ind w:firstLine="709"/>
        <w:jc w:val="both"/>
      </w:pPr>
      <w:r w:rsidRPr="007D7A34">
        <w:t>Современный ученик является продолжением непрерывного курса русского языка для начальной и основной школы и входит в комплект Образовательной системы «Школа 2100», находится под авторской защитой.</w:t>
      </w:r>
    </w:p>
    <w:p w:rsidR="007D7A34" w:rsidRPr="007D7A34" w:rsidRDefault="007D7A34" w:rsidP="007D7A34">
      <w:pPr>
        <w:ind w:firstLine="709"/>
        <w:jc w:val="both"/>
      </w:pPr>
    </w:p>
    <w:p w:rsidR="007D7A34" w:rsidRPr="007D7A34" w:rsidRDefault="007D7A34" w:rsidP="007D7A34">
      <w:pPr>
        <w:ind w:firstLine="709"/>
        <w:jc w:val="both"/>
      </w:pPr>
      <w:r w:rsidRPr="007D7A34">
        <w:t>Содержание</w:t>
      </w:r>
    </w:p>
    <w:p w:rsidR="007D7A34" w:rsidRPr="007D7A34" w:rsidRDefault="007D7A34" w:rsidP="007D7A34">
      <w:pPr>
        <w:ind w:firstLine="709"/>
        <w:jc w:val="both"/>
      </w:pPr>
      <w:r w:rsidRPr="007D7A34">
        <w:t>Изучение синтаксиса в обоих учебниках начинается с определения этого грамматического понятия.</w:t>
      </w:r>
    </w:p>
    <w:p w:rsidR="007D7A34" w:rsidRPr="007D7A34" w:rsidRDefault="007D7A34" w:rsidP="007D7A34">
      <w:pPr>
        <w:ind w:firstLine="709"/>
        <w:jc w:val="both"/>
      </w:pPr>
      <w:r w:rsidRPr="007D7A34">
        <w:t>Ученики XIX века учили: «Синтаксис есть такая часть грамматики, которая знакомит нас с правилами соединения отдельных слов одно понятное предложение и целых предложений в одну связную и понятную речь».</w:t>
      </w:r>
    </w:p>
    <w:p w:rsidR="007D7A34" w:rsidRPr="007D7A34" w:rsidRDefault="007D7A34" w:rsidP="007D7A34">
      <w:pPr>
        <w:ind w:firstLine="709"/>
        <w:jc w:val="both"/>
      </w:pPr>
      <w:r w:rsidRPr="007D7A34">
        <w:t>8-классники XXI века учат: «Синтаксис – раздел грамматики, изучающий законы соединения слов и предложений».</w:t>
      </w:r>
    </w:p>
    <w:p w:rsidR="007D7A34" w:rsidRPr="007D7A34" w:rsidRDefault="007D7A34" w:rsidP="007D7A34">
      <w:pPr>
        <w:ind w:firstLine="709"/>
        <w:jc w:val="both"/>
      </w:pPr>
      <w:r w:rsidRPr="007D7A34">
        <w:t>Если сравнить эти два определения раздела науки о языке, то можно отметить следующее: современная формулировка более краткая, но и более академическая. Определение из элементарной грамматики проще, хотя и длиннее.</w:t>
      </w:r>
    </w:p>
    <w:p w:rsidR="007D7A34" w:rsidRPr="007D7A34" w:rsidRDefault="007D7A34" w:rsidP="007D7A34">
      <w:pPr>
        <w:ind w:firstLine="709"/>
        <w:jc w:val="both"/>
      </w:pPr>
      <w:r w:rsidRPr="007D7A34">
        <w:t>Что изучали в разделе «Синтаксис» учащиеся гимназий и училищ 3 курса в XIX веке?</w:t>
      </w:r>
    </w:p>
    <w:p w:rsidR="007D7A34" w:rsidRPr="007D7A34" w:rsidRDefault="007D7A34" w:rsidP="007D7A34">
      <w:pPr>
        <w:ind w:firstLine="709"/>
        <w:jc w:val="both"/>
      </w:pPr>
      <w:r w:rsidRPr="007D7A34">
        <w:t>- «Сочетание слов: согласование, управление»;</w:t>
      </w:r>
    </w:p>
    <w:p w:rsidR="007D7A34" w:rsidRPr="007D7A34" w:rsidRDefault="007D7A34" w:rsidP="007D7A34">
      <w:pPr>
        <w:ind w:firstLine="709"/>
        <w:jc w:val="both"/>
      </w:pPr>
      <w:r w:rsidRPr="007D7A34">
        <w:t xml:space="preserve">- «Сочетание предложений: сочетание </w:t>
      </w:r>
      <w:proofErr w:type="gramStart"/>
      <w:r w:rsidRPr="007D7A34">
        <w:t>соединительные</w:t>
      </w:r>
      <w:proofErr w:type="gramEnd"/>
      <w:r w:rsidRPr="007D7A34">
        <w:t>, винословное, противительное»;</w:t>
      </w:r>
    </w:p>
    <w:p w:rsidR="007D7A34" w:rsidRPr="007D7A34" w:rsidRDefault="007D7A34" w:rsidP="007D7A34">
      <w:pPr>
        <w:ind w:firstLine="709"/>
        <w:jc w:val="both"/>
      </w:pPr>
      <w:r w:rsidRPr="007D7A34">
        <w:t>- «Периоды»;</w:t>
      </w:r>
    </w:p>
    <w:p w:rsidR="007D7A34" w:rsidRPr="007D7A34" w:rsidRDefault="007D7A34" w:rsidP="007D7A34">
      <w:pPr>
        <w:ind w:firstLine="709"/>
        <w:jc w:val="both"/>
      </w:pPr>
      <w:r w:rsidRPr="007D7A34">
        <w:t>- «Словорасположение».</w:t>
      </w:r>
    </w:p>
    <w:p w:rsidR="007D7A34" w:rsidRPr="007D7A34" w:rsidRDefault="007D7A34" w:rsidP="007D7A34">
      <w:pPr>
        <w:ind w:firstLine="709"/>
        <w:jc w:val="both"/>
      </w:pPr>
      <w:r w:rsidRPr="007D7A34">
        <w:t>Современные 8-классники изучают:</w:t>
      </w:r>
    </w:p>
    <w:p w:rsidR="007D7A34" w:rsidRPr="007D7A34" w:rsidRDefault="007D7A34" w:rsidP="007D7A34">
      <w:pPr>
        <w:ind w:firstLine="709"/>
        <w:jc w:val="both"/>
      </w:pPr>
      <w:r w:rsidRPr="007D7A34">
        <w:t>- «Словосочетание. Виды слов в словосочетании»;</w:t>
      </w:r>
    </w:p>
    <w:p w:rsidR="007D7A34" w:rsidRPr="007D7A34" w:rsidRDefault="007D7A34" w:rsidP="007D7A34">
      <w:pPr>
        <w:ind w:firstLine="709"/>
        <w:jc w:val="both"/>
      </w:pPr>
      <w:r w:rsidRPr="007D7A34">
        <w:lastRenderedPageBreak/>
        <w:t>- «Простое предложение. Осложненные простые предложения»</w:t>
      </w:r>
    </w:p>
    <w:p w:rsidR="007D7A34" w:rsidRPr="007D7A34" w:rsidRDefault="007D7A34" w:rsidP="007D7A34">
      <w:pPr>
        <w:ind w:firstLine="709"/>
        <w:jc w:val="both"/>
      </w:pPr>
      <w:r w:rsidRPr="007D7A34">
        <w:t>В качестве примера можно привести последовательность изложения материала по изучению сочетания слов в обоих учебниках, а также полноту полученных знаний по данному разделу.</w:t>
      </w:r>
    </w:p>
    <w:p w:rsidR="007D7A34" w:rsidRPr="007D7A34" w:rsidRDefault="007D7A34" w:rsidP="007D7A34">
      <w:pPr>
        <w:ind w:firstLine="709"/>
        <w:jc w:val="both"/>
      </w:pPr>
      <w:r w:rsidRPr="007D7A34">
        <w:t xml:space="preserve">В учебнике 1878 г. При изучении согласования слов рассматриваются такие понятия, как согласование «сказуемого с подлежащим», так и согласование «определительного слова </w:t>
      </w:r>
      <w:proofErr w:type="gramStart"/>
      <w:r w:rsidRPr="007D7A34">
        <w:t>с</w:t>
      </w:r>
      <w:proofErr w:type="gramEnd"/>
      <w:r w:rsidRPr="007D7A34">
        <w:t xml:space="preserve"> определяемым». </w:t>
      </w:r>
    </w:p>
    <w:p w:rsidR="007D7A34" w:rsidRPr="007D7A34" w:rsidRDefault="007D7A34" w:rsidP="007D7A34">
      <w:pPr>
        <w:ind w:firstLine="709"/>
        <w:jc w:val="both"/>
      </w:pPr>
      <w:r w:rsidRPr="007D7A34">
        <w:t>«Под именем согласования слов в предложении разумеется употребление их в одном роде, числе, падеже и лице»», - можно прочитать в данном пособии. И далее рассматриваются: разные формы выражения подлежащего в русском языке; согласование сказуемого с подлежащим; виды сказуемого (сказуемое глагольное, сказуемое прилагательное, сказуемое существительное); некоторые особенности в употреблении времен при глагольном сказуемом и другие особенности согласования сказуемого с подлежащим. Это большой и объемный раздел русского языка.</w:t>
      </w:r>
    </w:p>
    <w:p w:rsidR="007D7A34" w:rsidRPr="007D7A34" w:rsidRDefault="007D7A34" w:rsidP="007D7A34">
      <w:pPr>
        <w:ind w:firstLine="709"/>
        <w:jc w:val="both"/>
      </w:pPr>
      <w:r w:rsidRPr="007D7A34">
        <w:t xml:space="preserve">Можно заметить отличие в изложении теоретического материала по согласованию «определительного слова с </w:t>
      </w:r>
      <w:proofErr w:type="gramStart"/>
      <w:r w:rsidRPr="007D7A34">
        <w:t>определяемым</w:t>
      </w:r>
      <w:proofErr w:type="gramEnd"/>
      <w:r w:rsidRPr="007D7A34">
        <w:t>». Оно заключается в следующем: даются сведения о согласовании существительного определения (приложении) и знаках препинания при приложении.</w:t>
      </w:r>
    </w:p>
    <w:p w:rsidR="007D7A34" w:rsidRPr="007D7A34" w:rsidRDefault="007D7A34" w:rsidP="007D7A34">
      <w:pPr>
        <w:ind w:firstLine="709"/>
        <w:jc w:val="both"/>
      </w:pPr>
      <w:r w:rsidRPr="007D7A34">
        <w:t>Читаем такое правило: «Приложение, когда стоит впереди своего определяемого, или совсем не имеет при себе никакого знака: «красавица зорька в небе загорелась», - или соединяется с определенным словом черточкою: «темнорусый красавец – сынишка…». Когда же стоит после своего определяемого, то большею частью ограждается от других слов запятыми: «дочь их, красавица, поздно пришла». Обращает на себя внимание компактность подачи учебного материала, то есть имеется связь между  понятиями: определение – приложение – знаки препинания.</w:t>
      </w:r>
    </w:p>
    <w:p w:rsidR="007D7A34" w:rsidRPr="007D7A34" w:rsidRDefault="007D7A34" w:rsidP="007D7A34">
      <w:pPr>
        <w:ind w:firstLine="709"/>
        <w:jc w:val="both"/>
      </w:pPr>
      <w:r w:rsidRPr="007D7A34">
        <w:t>В разделе «Управление слов» также наряду с общим определением «</w:t>
      </w:r>
      <w:proofErr w:type="gramStart"/>
      <w:r w:rsidRPr="007D7A34">
        <w:t>слова</w:t>
      </w:r>
      <w:proofErr w:type="gramEnd"/>
      <w:r w:rsidRPr="007D7A34">
        <w:t xml:space="preserve"> управляющие и управляемые», подробно рассматриваются «важнейшие» случаи употребления дательного, винительного, творительного падежей.</w:t>
      </w:r>
    </w:p>
    <w:p w:rsidR="007D7A34" w:rsidRPr="007D7A34" w:rsidRDefault="007D7A34" w:rsidP="007D7A34">
      <w:pPr>
        <w:ind w:firstLine="709"/>
        <w:jc w:val="both"/>
      </w:pPr>
      <w:r w:rsidRPr="007D7A34">
        <w:t>В современном учебнике русского языка 8 касса в разделе «Словосочетание» даются лишь общие сведения о видах подчинительной связи: согласовании, управлении и примыкании. Рассматриваются именные, глагольные и наречные словосочетания в зависимости от того, какой частью речи выражено главное слово. Практическое руководство по согласованию и управлению слов, что в большей степени представлено в учебнике XIX века, отсутствует</w:t>
      </w:r>
      <w:proofErr w:type="gramStart"/>
      <w:r w:rsidRPr="007D7A34">
        <w:t>.</w:t>
      </w:r>
      <w:proofErr w:type="gramEnd"/>
      <w:r w:rsidRPr="007D7A34">
        <w:t xml:space="preserve"> (</w:t>
      </w:r>
      <w:proofErr w:type="gramStart"/>
      <w:r w:rsidRPr="007D7A34">
        <w:t>э</w:t>
      </w:r>
      <w:proofErr w:type="gramEnd"/>
      <w:r w:rsidRPr="007D7A34">
        <w:t>тот материал сейчас изучается позднее)</w:t>
      </w:r>
    </w:p>
    <w:p w:rsidR="007D7A34" w:rsidRPr="007D7A34" w:rsidRDefault="007D7A34" w:rsidP="007D7A34">
      <w:pPr>
        <w:ind w:firstLine="709"/>
        <w:jc w:val="both"/>
      </w:pPr>
      <w:r w:rsidRPr="007D7A34">
        <w:t>Таким образом, можно сделать вывод: учащиеся гимназий и училищ XIX века, изучив раздел «Сочетание слов», получали сразу знания о согласовании и управлении слов, их особенностях, знаках препинания при приложении, а также о «частных правилах управления слов» («Один и тот же глагол при разных значениях может требовать и разных падежей»).</w:t>
      </w:r>
    </w:p>
    <w:p w:rsidR="007D7A34" w:rsidRPr="007D7A34" w:rsidRDefault="007D7A34" w:rsidP="007D7A34">
      <w:pPr>
        <w:ind w:firstLine="709"/>
        <w:jc w:val="both"/>
      </w:pPr>
      <w:r w:rsidRPr="007D7A34">
        <w:t xml:space="preserve">Нынешние 8-классники с данными понятиями знакомятся поэтапно, то есть материал распределен несколько иначе (к особенностям управления обращаются в 10 классе). </w:t>
      </w:r>
    </w:p>
    <w:p w:rsidR="007D7A34" w:rsidRPr="007D7A34" w:rsidRDefault="007D7A34" w:rsidP="007D7A34">
      <w:pPr>
        <w:ind w:firstLine="709"/>
        <w:jc w:val="both"/>
      </w:pPr>
      <w:r w:rsidRPr="007D7A34">
        <w:t>Хочется отметить качество иллюстративного материала в учебнике XIX века. Все примеры-предложения взяты из произведений классиков литературы: Н.А. Некрасова, И.А. Крылова, А.С. Пушкина, А.В. Кольцова, Н.П. Огарева, А.С. Грибоедова, В.А. Жуковского и других.</w:t>
      </w:r>
    </w:p>
    <w:p w:rsidR="007D7A34" w:rsidRPr="007D7A34" w:rsidRDefault="007D7A34" w:rsidP="007D7A34">
      <w:pPr>
        <w:spacing w:line="360" w:lineRule="auto"/>
        <w:jc w:val="center"/>
        <w:rPr>
          <w:b/>
          <w:sz w:val="28"/>
          <w:szCs w:val="28"/>
        </w:rPr>
      </w:pPr>
    </w:p>
    <w:p w:rsidR="007D7A34" w:rsidRPr="00886C44" w:rsidRDefault="007D7A34" w:rsidP="00886C44">
      <w:pPr>
        <w:spacing w:line="360" w:lineRule="auto"/>
        <w:jc w:val="center"/>
        <w:rPr>
          <w:b/>
          <w:sz w:val="28"/>
          <w:szCs w:val="28"/>
        </w:rPr>
      </w:pPr>
    </w:p>
    <w:sectPr w:rsidR="007D7A34" w:rsidRPr="00886C44" w:rsidSect="005D0206">
      <w:footerReference w:type="default" r:id="rId2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B6" w:rsidRDefault="00345DB6" w:rsidP="00C7790B">
      <w:r>
        <w:separator/>
      </w:r>
    </w:p>
  </w:endnote>
  <w:endnote w:type="continuationSeparator" w:id="0">
    <w:p w:rsidR="00345DB6" w:rsidRDefault="00345DB6" w:rsidP="00C7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ademy">
    <w:altName w:val="Times New Roman"/>
    <w:charset w:val="00"/>
    <w:family w:val="auto"/>
    <w:pitch w:val="variable"/>
    <w:sig w:usb0="00000001"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Brawl">
    <w:altName w:val="Times New Roman"/>
    <w:charset w:val="CC"/>
    <w:family w:val="auto"/>
    <w:pitch w:val="variable"/>
    <w:sig w:usb0="00000001" w:usb1="00000000" w:usb2="00000000" w:usb3="00000000" w:csb0="0000001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4079"/>
      <w:docPartObj>
        <w:docPartGallery w:val="Page Numbers (Bottom of Page)"/>
        <w:docPartUnique/>
      </w:docPartObj>
    </w:sdtPr>
    <w:sdtEndPr/>
    <w:sdtContent>
      <w:p w:rsidR="00886C44" w:rsidRDefault="00886C44">
        <w:pPr>
          <w:pStyle w:val="af"/>
          <w:jc w:val="center"/>
        </w:pPr>
        <w:r>
          <w:fldChar w:fldCharType="begin"/>
        </w:r>
        <w:r>
          <w:instrText xml:space="preserve"> PAGE   \* MERGEFORMAT </w:instrText>
        </w:r>
        <w:r>
          <w:fldChar w:fldCharType="separate"/>
        </w:r>
        <w:r w:rsidR="00A63DEF">
          <w:rPr>
            <w:noProof/>
          </w:rPr>
          <w:t>2</w:t>
        </w:r>
        <w:r>
          <w:rPr>
            <w:noProof/>
          </w:rPr>
          <w:fldChar w:fldCharType="end"/>
        </w:r>
      </w:p>
    </w:sdtContent>
  </w:sdt>
  <w:p w:rsidR="00886C44" w:rsidRDefault="00886C4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B6" w:rsidRDefault="00345DB6" w:rsidP="00C7790B">
      <w:r>
        <w:separator/>
      </w:r>
    </w:p>
  </w:footnote>
  <w:footnote w:type="continuationSeparator" w:id="0">
    <w:p w:rsidR="00345DB6" w:rsidRDefault="00345DB6" w:rsidP="00C779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84F11"/>
    <w:multiLevelType w:val="hybridMultilevel"/>
    <w:tmpl w:val="8C0AEDBE"/>
    <w:lvl w:ilvl="0" w:tplc="3FAABBE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4D2721C"/>
    <w:multiLevelType w:val="hybridMultilevel"/>
    <w:tmpl w:val="D07E0C24"/>
    <w:lvl w:ilvl="0" w:tplc="F460AD7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5D55311"/>
    <w:multiLevelType w:val="hybridMultilevel"/>
    <w:tmpl w:val="AFF8393E"/>
    <w:lvl w:ilvl="0" w:tplc="7A4AEF14">
      <w:start w:val="1"/>
      <w:numFmt w:val="decimal"/>
      <w:lvlText w:val="%1."/>
      <w:lvlJc w:val="left"/>
      <w:pPr>
        <w:ind w:left="1789" w:hanging="108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684E95"/>
    <w:multiLevelType w:val="hybridMultilevel"/>
    <w:tmpl w:val="973EC3EE"/>
    <w:lvl w:ilvl="0" w:tplc="71FC5C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88A65FC"/>
    <w:multiLevelType w:val="hybridMultilevel"/>
    <w:tmpl w:val="D910BEB0"/>
    <w:lvl w:ilvl="0" w:tplc="49943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7078EF"/>
    <w:multiLevelType w:val="hybridMultilevel"/>
    <w:tmpl w:val="01FEBB74"/>
    <w:lvl w:ilvl="0" w:tplc="DA3E10D8">
      <w:start w:val="1"/>
      <w:numFmt w:val="decimal"/>
      <w:lvlText w:val="%1."/>
      <w:lvlJc w:val="left"/>
      <w:pPr>
        <w:ind w:left="1789" w:hanging="108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1D7FE5"/>
    <w:multiLevelType w:val="hybridMultilevel"/>
    <w:tmpl w:val="6772D762"/>
    <w:lvl w:ilvl="0" w:tplc="D3922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1BB5CCD"/>
    <w:multiLevelType w:val="hybridMultilevel"/>
    <w:tmpl w:val="256AB50A"/>
    <w:lvl w:ilvl="0" w:tplc="49943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4D135B0"/>
    <w:multiLevelType w:val="hybridMultilevel"/>
    <w:tmpl w:val="A134E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2948BB"/>
    <w:multiLevelType w:val="hybridMultilevel"/>
    <w:tmpl w:val="E5A0B2FC"/>
    <w:lvl w:ilvl="0" w:tplc="122EBE90">
      <w:start w:val="1"/>
      <w:numFmt w:val="decimal"/>
      <w:lvlText w:val="%1."/>
      <w:lvlJc w:val="left"/>
      <w:pPr>
        <w:tabs>
          <w:tab w:val="num" w:pos="720"/>
        </w:tabs>
        <w:ind w:left="720" w:hanging="360"/>
      </w:pPr>
    </w:lvl>
    <w:lvl w:ilvl="1" w:tplc="1598EEF2" w:tentative="1">
      <w:start w:val="1"/>
      <w:numFmt w:val="decimal"/>
      <w:lvlText w:val="%2."/>
      <w:lvlJc w:val="left"/>
      <w:pPr>
        <w:tabs>
          <w:tab w:val="num" w:pos="1440"/>
        </w:tabs>
        <w:ind w:left="1440" w:hanging="360"/>
      </w:pPr>
    </w:lvl>
    <w:lvl w:ilvl="2" w:tplc="4536AF3C" w:tentative="1">
      <w:start w:val="1"/>
      <w:numFmt w:val="decimal"/>
      <w:lvlText w:val="%3."/>
      <w:lvlJc w:val="left"/>
      <w:pPr>
        <w:tabs>
          <w:tab w:val="num" w:pos="2160"/>
        </w:tabs>
        <w:ind w:left="2160" w:hanging="360"/>
      </w:pPr>
    </w:lvl>
    <w:lvl w:ilvl="3" w:tplc="3F90FD3E" w:tentative="1">
      <w:start w:val="1"/>
      <w:numFmt w:val="decimal"/>
      <w:lvlText w:val="%4."/>
      <w:lvlJc w:val="left"/>
      <w:pPr>
        <w:tabs>
          <w:tab w:val="num" w:pos="2880"/>
        </w:tabs>
        <w:ind w:left="2880" w:hanging="360"/>
      </w:pPr>
    </w:lvl>
    <w:lvl w:ilvl="4" w:tplc="EB9A19BA" w:tentative="1">
      <w:start w:val="1"/>
      <w:numFmt w:val="decimal"/>
      <w:lvlText w:val="%5."/>
      <w:lvlJc w:val="left"/>
      <w:pPr>
        <w:tabs>
          <w:tab w:val="num" w:pos="3600"/>
        </w:tabs>
        <w:ind w:left="3600" w:hanging="360"/>
      </w:pPr>
    </w:lvl>
    <w:lvl w:ilvl="5" w:tplc="4330E748" w:tentative="1">
      <w:start w:val="1"/>
      <w:numFmt w:val="decimal"/>
      <w:lvlText w:val="%6."/>
      <w:lvlJc w:val="left"/>
      <w:pPr>
        <w:tabs>
          <w:tab w:val="num" w:pos="4320"/>
        </w:tabs>
        <w:ind w:left="4320" w:hanging="360"/>
      </w:pPr>
    </w:lvl>
    <w:lvl w:ilvl="6" w:tplc="6018D88C" w:tentative="1">
      <w:start w:val="1"/>
      <w:numFmt w:val="decimal"/>
      <w:lvlText w:val="%7."/>
      <w:lvlJc w:val="left"/>
      <w:pPr>
        <w:tabs>
          <w:tab w:val="num" w:pos="5040"/>
        </w:tabs>
        <w:ind w:left="5040" w:hanging="360"/>
      </w:pPr>
    </w:lvl>
    <w:lvl w:ilvl="7" w:tplc="024C6BA8" w:tentative="1">
      <w:start w:val="1"/>
      <w:numFmt w:val="decimal"/>
      <w:lvlText w:val="%8."/>
      <w:lvlJc w:val="left"/>
      <w:pPr>
        <w:tabs>
          <w:tab w:val="num" w:pos="5760"/>
        </w:tabs>
        <w:ind w:left="5760" w:hanging="360"/>
      </w:pPr>
    </w:lvl>
    <w:lvl w:ilvl="8" w:tplc="9DA0A304" w:tentative="1">
      <w:start w:val="1"/>
      <w:numFmt w:val="decimal"/>
      <w:lvlText w:val="%9."/>
      <w:lvlJc w:val="left"/>
      <w:pPr>
        <w:tabs>
          <w:tab w:val="num" w:pos="6480"/>
        </w:tabs>
        <w:ind w:left="6480" w:hanging="360"/>
      </w:pPr>
    </w:lvl>
  </w:abstractNum>
  <w:abstractNum w:abstractNumId="10">
    <w:nsid w:val="659C5042"/>
    <w:multiLevelType w:val="hybridMultilevel"/>
    <w:tmpl w:val="D910BEB0"/>
    <w:lvl w:ilvl="0" w:tplc="49943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9813E86"/>
    <w:multiLevelType w:val="hybridMultilevel"/>
    <w:tmpl w:val="A05C6F4E"/>
    <w:lvl w:ilvl="0" w:tplc="49943E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D16C3D"/>
    <w:multiLevelType w:val="hybridMultilevel"/>
    <w:tmpl w:val="86C84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AC19F0"/>
    <w:multiLevelType w:val="hybridMultilevel"/>
    <w:tmpl w:val="71F2E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CC0821"/>
    <w:multiLevelType w:val="hybridMultilevel"/>
    <w:tmpl w:val="18A4BAC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4"/>
  </w:num>
  <w:num w:numId="2">
    <w:abstractNumId w:val="10"/>
  </w:num>
  <w:num w:numId="3">
    <w:abstractNumId w:val="13"/>
  </w:num>
  <w:num w:numId="4">
    <w:abstractNumId w:val="14"/>
  </w:num>
  <w:num w:numId="5">
    <w:abstractNumId w:val="9"/>
  </w:num>
  <w:num w:numId="6">
    <w:abstractNumId w:val="0"/>
  </w:num>
  <w:num w:numId="7">
    <w:abstractNumId w:val="1"/>
  </w:num>
  <w:num w:numId="8">
    <w:abstractNumId w:val="7"/>
  </w:num>
  <w:num w:numId="9">
    <w:abstractNumId w:val="8"/>
  </w:num>
  <w:num w:numId="10">
    <w:abstractNumId w:val="11"/>
  </w:num>
  <w:num w:numId="11">
    <w:abstractNumId w:val="12"/>
  </w:num>
  <w:num w:numId="12">
    <w:abstractNumId w:val="3"/>
  </w:num>
  <w:num w:numId="13">
    <w:abstractNumId w:val="2"/>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7A36"/>
    <w:rsid w:val="00002A0D"/>
    <w:rsid w:val="000452B8"/>
    <w:rsid w:val="000461F8"/>
    <w:rsid w:val="000F1096"/>
    <w:rsid w:val="001B3CAA"/>
    <w:rsid w:val="00206B78"/>
    <w:rsid w:val="00252713"/>
    <w:rsid w:val="00272821"/>
    <w:rsid w:val="002A23CE"/>
    <w:rsid w:val="00311CB0"/>
    <w:rsid w:val="00345DB6"/>
    <w:rsid w:val="003B5342"/>
    <w:rsid w:val="003D0777"/>
    <w:rsid w:val="003D19E3"/>
    <w:rsid w:val="00472DF8"/>
    <w:rsid w:val="00485ADA"/>
    <w:rsid w:val="0049428C"/>
    <w:rsid w:val="00496B24"/>
    <w:rsid w:val="004A0105"/>
    <w:rsid w:val="004F53A4"/>
    <w:rsid w:val="0056077A"/>
    <w:rsid w:val="005774FC"/>
    <w:rsid w:val="005D0206"/>
    <w:rsid w:val="006779CB"/>
    <w:rsid w:val="006A3653"/>
    <w:rsid w:val="0070168E"/>
    <w:rsid w:val="007D6BD4"/>
    <w:rsid w:val="007D7A34"/>
    <w:rsid w:val="007F6591"/>
    <w:rsid w:val="00802E53"/>
    <w:rsid w:val="00816F4E"/>
    <w:rsid w:val="00825415"/>
    <w:rsid w:val="008567E5"/>
    <w:rsid w:val="00886C44"/>
    <w:rsid w:val="008D7F9C"/>
    <w:rsid w:val="009237DD"/>
    <w:rsid w:val="00995F9C"/>
    <w:rsid w:val="009B2714"/>
    <w:rsid w:val="009F4278"/>
    <w:rsid w:val="00A22830"/>
    <w:rsid w:val="00A63DEF"/>
    <w:rsid w:val="00A919AA"/>
    <w:rsid w:val="00AA65A1"/>
    <w:rsid w:val="00B82786"/>
    <w:rsid w:val="00B86699"/>
    <w:rsid w:val="00BA65FA"/>
    <w:rsid w:val="00BE316C"/>
    <w:rsid w:val="00BE6F9D"/>
    <w:rsid w:val="00C2664D"/>
    <w:rsid w:val="00C36866"/>
    <w:rsid w:val="00C65316"/>
    <w:rsid w:val="00C7790B"/>
    <w:rsid w:val="00C97A36"/>
    <w:rsid w:val="00CD318D"/>
    <w:rsid w:val="00CD65D7"/>
    <w:rsid w:val="00CE088F"/>
    <w:rsid w:val="00D70DEA"/>
    <w:rsid w:val="00D92166"/>
    <w:rsid w:val="00D97611"/>
    <w:rsid w:val="00DA4152"/>
    <w:rsid w:val="00DB547F"/>
    <w:rsid w:val="00DD6195"/>
    <w:rsid w:val="00EF3189"/>
    <w:rsid w:val="00F04FE4"/>
    <w:rsid w:val="00F77492"/>
    <w:rsid w:val="00FA61D9"/>
    <w:rsid w:val="00FB609D"/>
    <w:rsid w:val="00FC6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A36"/>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semiHidden/>
    <w:unhideWhenUsed/>
    <w:rsid w:val="003D19E3"/>
    <w:pPr>
      <w:spacing w:before="100" w:beforeAutospacing="1" w:after="100" w:afterAutospacing="1"/>
    </w:pPr>
  </w:style>
  <w:style w:type="paragraph" w:customStyle="1" w:styleId="a5">
    <w:name w:val="ОСНОВНОЙ"/>
    <w:basedOn w:val="a6"/>
    <w:rsid w:val="00FB609D"/>
    <w:pPr>
      <w:tabs>
        <w:tab w:val="left" w:pos="0"/>
      </w:tabs>
      <w:spacing w:after="0"/>
      <w:ind w:left="0" w:firstLine="340"/>
      <w:jc w:val="both"/>
    </w:pPr>
    <w:rPr>
      <w:sz w:val="20"/>
      <w:szCs w:val="20"/>
    </w:rPr>
  </w:style>
  <w:style w:type="paragraph" w:styleId="a6">
    <w:name w:val="Body Text Indent"/>
    <w:basedOn w:val="a"/>
    <w:link w:val="a7"/>
    <w:uiPriority w:val="99"/>
    <w:semiHidden/>
    <w:unhideWhenUsed/>
    <w:rsid w:val="00FB609D"/>
    <w:pPr>
      <w:spacing w:after="120"/>
      <w:ind w:left="283"/>
    </w:pPr>
  </w:style>
  <w:style w:type="character" w:customStyle="1" w:styleId="a7">
    <w:name w:val="Основной текст с отступом Знак"/>
    <w:basedOn w:val="a0"/>
    <w:link w:val="a6"/>
    <w:uiPriority w:val="99"/>
    <w:semiHidden/>
    <w:rsid w:val="00FB609D"/>
    <w:rPr>
      <w:rFonts w:ascii="Times New Roman" w:eastAsia="Times New Roman" w:hAnsi="Times New Roman" w:cs="Times New Roman"/>
      <w:sz w:val="24"/>
      <w:szCs w:val="24"/>
      <w:lang w:eastAsia="ru-RU"/>
    </w:rPr>
  </w:style>
  <w:style w:type="paragraph" w:customStyle="1" w:styleId="a8">
    <w:name w:val="НАЗВ"/>
    <w:basedOn w:val="a9"/>
    <w:rsid w:val="000452B8"/>
    <w:pPr>
      <w:jc w:val="center"/>
    </w:pPr>
    <w:rPr>
      <w:rFonts w:ascii="Academy" w:hAnsi="Academy"/>
      <w:b/>
    </w:rPr>
  </w:style>
  <w:style w:type="paragraph" w:styleId="a9">
    <w:name w:val="Body Text"/>
    <w:basedOn w:val="a"/>
    <w:link w:val="aa"/>
    <w:uiPriority w:val="99"/>
    <w:semiHidden/>
    <w:unhideWhenUsed/>
    <w:rsid w:val="000452B8"/>
    <w:pPr>
      <w:spacing w:after="120"/>
    </w:pPr>
  </w:style>
  <w:style w:type="character" w:customStyle="1" w:styleId="aa">
    <w:name w:val="Основной текст Знак"/>
    <w:basedOn w:val="a0"/>
    <w:link w:val="a9"/>
    <w:uiPriority w:val="99"/>
    <w:semiHidden/>
    <w:rsid w:val="000452B8"/>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206B78"/>
    <w:rPr>
      <w:rFonts w:ascii="Tahoma" w:hAnsi="Tahoma" w:cs="Tahoma"/>
      <w:sz w:val="16"/>
      <w:szCs w:val="16"/>
    </w:rPr>
  </w:style>
  <w:style w:type="character" w:customStyle="1" w:styleId="ac">
    <w:name w:val="Текст выноски Знак"/>
    <w:basedOn w:val="a0"/>
    <w:link w:val="ab"/>
    <w:uiPriority w:val="99"/>
    <w:semiHidden/>
    <w:rsid w:val="00206B78"/>
    <w:rPr>
      <w:rFonts w:ascii="Tahoma" w:eastAsia="Times New Roman" w:hAnsi="Tahoma" w:cs="Tahoma"/>
      <w:sz w:val="16"/>
      <w:szCs w:val="16"/>
      <w:lang w:eastAsia="ru-RU"/>
    </w:rPr>
  </w:style>
  <w:style w:type="paragraph" w:styleId="ad">
    <w:name w:val="header"/>
    <w:basedOn w:val="a"/>
    <w:link w:val="ae"/>
    <w:uiPriority w:val="99"/>
    <w:semiHidden/>
    <w:unhideWhenUsed/>
    <w:rsid w:val="00C7790B"/>
    <w:pPr>
      <w:tabs>
        <w:tab w:val="center" w:pos="4677"/>
        <w:tab w:val="right" w:pos="9355"/>
      </w:tabs>
    </w:pPr>
  </w:style>
  <w:style w:type="character" w:customStyle="1" w:styleId="ae">
    <w:name w:val="Верхний колонтитул Знак"/>
    <w:basedOn w:val="a0"/>
    <w:link w:val="ad"/>
    <w:uiPriority w:val="99"/>
    <w:semiHidden/>
    <w:rsid w:val="00C7790B"/>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C7790B"/>
    <w:pPr>
      <w:tabs>
        <w:tab w:val="center" w:pos="4677"/>
        <w:tab w:val="right" w:pos="9355"/>
      </w:tabs>
    </w:pPr>
  </w:style>
  <w:style w:type="character" w:customStyle="1" w:styleId="af0">
    <w:name w:val="Нижний колонтитул Знак"/>
    <w:basedOn w:val="a0"/>
    <w:link w:val="af"/>
    <w:uiPriority w:val="99"/>
    <w:rsid w:val="00C7790B"/>
    <w:rPr>
      <w:rFonts w:ascii="Times New Roman" w:eastAsia="Times New Roman" w:hAnsi="Times New Roman" w:cs="Times New Roman"/>
      <w:sz w:val="24"/>
      <w:szCs w:val="24"/>
      <w:lang w:eastAsia="ru-RU"/>
    </w:rPr>
  </w:style>
  <w:style w:type="table" w:styleId="af1">
    <w:name w:val="Table Grid"/>
    <w:basedOn w:val="a1"/>
    <w:uiPriority w:val="59"/>
    <w:rsid w:val="009F4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9B27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town.ru" TargetMode="External"/><Relationship Id="rId18" Type="http://schemas.microsoft.com/office/2007/relationships/hdphoto" Target="media/hdphoto2.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hyperlink" Target="http://slovari.yandex.ru"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verouralsk.co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23" Type="http://schemas.microsoft.com/office/2007/relationships/hdphoto" Target="media/hdphoto4.wdp"/><Relationship Id="rId10" Type="http://schemas.openxmlformats.org/officeDocument/2006/relationships/hyperlink" Target="http://uraltourist.ru"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ihist.uran.ru" TargetMode="External"/><Relationship Id="rId14" Type="http://schemas.openxmlformats.org/officeDocument/2006/relationships/hyperlink" Target="https://kushva.ru" TargetMode="Externa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7A787-432A-4B05-9DB3-DFA1A7179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5962</Words>
  <Characters>33988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&lt;&gt;</dc:creator>
  <cp:keywords/>
  <dc:description/>
  <cp:lastModifiedBy>Таня</cp:lastModifiedBy>
  <cp:revision>9</cp:revision>
  <cp:lastPrinted>2012-01-12T03:01:00Z</cp:lastPrinted>
  <dcterms:created xsi:type="dcterms:W3CDTF">2011-04-30T03:02:00Z</dcterms:created>
  <dcterms:modified xsi:type="dcterms:W3CDTF">2014-10-07T13:23:00Z</dcterms:modified>
</cp:coreProperties>
</file>